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07567" w14:textId="77777777" w:rsidR="00063D1D" w:rsidRDefault="00063D1D"/>
    <w:p w14:paraId="54D4F0C5" w14:textId="77777777" w:rsidR="00063D1D" w:rsidRDefault="00063D1D"/>
    <w:p w14:paraId="0825952E" w14:textId="77777777" w:rsidR="00063D1D" w:rsidRDefault="00063D1D"/>
    <w:p w14:paraId="24D8B07F" w14:textId="77777777" w:rsidR="00063D1D" w:rsidRDefault="00063D1D"/>
    <w:p w14:paraId="27F7C71D" w14:textId="77777777" w:rsidR="00063D1D" w:rsidRDefault="00063D1D"/>
    <w:p w14:paraId="6248554B" w14:textId="77777777" w:rsidR="00063D1D" w:rsidRDefault="00063D1D"/>
    <w:p w14:paraId="0BFD0C05" w14:textId="77777777" w:rsidR="00063D1D" w:rsidRDefault="00063D1D"/>
    <w:p w14:paraId="05C2D344" w14:textId="77777777" w:rsidR="00063D1D" w:rsidRDefault="00063D1D"/>
    <w:p w14:paraId="1E2F9B11" w14:textId="77777777" w:rsidR="00063D1D" w:rsidRDefault="00063D1D"/>
    <w:p w14:paraId="235C99F8" w14:textId="77777777" w:rsidR="00063D1D" w:rsidRDefault="00063D1D"/>
    <w:p w14:paraId="328B7AD0" w14:textId="77777777" w:rsidR="00063D1D" w:rsidRDefault="00000000">
      <w:pPr>
        <w:pStyle w:val="Nzev"/>
        <w:keepNext w:val="0"/>
        <w:keepLines w:val="0"/>
        <w:pBdr>
          <w:top w:val="single" w:sz="6" w:space="8" w:color="A5A5A5"/>
          <w:bottom w:val="single" w:sz="6" w:space="8" w:color="A5A5A5"/>
        </w:pBdr>
        <w:spacing w:after="400" w:line="240" w:lineRule="auto"/>
        <w:jc w:val="center"/>
        <w:rPr>
          <w:rFonts w:ascii="Calibri" w:eastAsia="Calibri" w:hAnsi="Calibri" w:cs="Calibri"/>
          <w:smallCaps/>
          <w:color w:val="434343"/>
          <w:sz w:val="72"/>
          <w:szCs w:val="72"/>
        </w:rPr>
      </w:pPr>
      <w:r>
        <w:rPr>
          <w:rFonts w:ascii="Calibri" w:eastAsia="Calibri" w:hAnsi="Calibri" w:cs="Calibri"/>
          <w:color w:val="434343"/>
          <w:sz w:val="72"/>
          <w:szCs w:val="72"/>
          <w:lang w:bidi="de-DE"/>
        </w:rPr>
        <w:t>Zeichnen und Drucken von Modellen und Lehrmitteln</w:t>
      </w:r>
    </w:p>
    <w:p w14:paraId="2BF34E7D" w14:textId="77777777" w:rsidR="00063D1D" w:rsidRDefault="00063D1D">
      <w:pPr>
        <w:spacing w:after="160" w:line="300" w:lineRule="auto"/>
        <w:rPr>
          <w:rFonts w:ascii="Calibri" w:eastAsia="Calibri" w:hAnsi="Calibri" w:cs="Calibri"/>
          <w:sz w:val="21"/>
          <w:szCs w:val="21"/>
        </w:rPr>
      </w:pPr>
    </w:p>
    <w:p w14:paraId="3016CB7B" w14:textId="77777777" w:rsidR="00063D1D" w:rsidRDefault="00063D1D">
      <w:pPr>
        <w:spacing w:after="160" w:line="300" w:lineRule="auto"/>
        <w:rPr>
          <w:rFonts w:ascii="Calibri" w:eastAsia="Calibri" w:hAnsi="Calibri" w:cs="Calibri"/>
          <w:sz w:val="21"/>
          <w:szCs w:val="21"/>
        </w:rPr>
      </w:pPr>
    </w:p>
    <w:p w14:paraId="7588FEC1" w14:textId="77777777" w:rsidR="00063D1D" w:rsidRDefault="00000000">
      <w:pPr>
        <w:spacing w:line="240" w:lineRule="auto"/>
        <w:jc w:val="center"/>
        <w:rPr>
          <w:rFonts w:ascii="Calibri" w:eastAsia="Calibri" w:hAnsi="Calibri" w:cs="Calibri"/>
          <w:sz w:val="27"/>
          <w:szCs w:val="27"/>
        </w:rPr>
      </w:pPr>
      <w:r>
        <w:rPr>
          <w:rFonts w:ascii="Calibri" w:eastAsia="Calibri" w:hAnsi="Calibri" w:cs="Calibri"/>
          <w:sz w:val="28"/>
          <w:szCs w:val="28"/>
          <w:lang w:bidi="de-DE"/>
        </w:rPr>
        <w:t>Gymnázium Dr. Karla Polesného Znojmo, příspěvková organizace</w:t>
      </w:r>
    </w:p>
    <w:p w14:paraId="23A2207C" w14:textId="2F8B65A0" w:rsidR="00063D1D" w:rsidRDefault="00000000">
      <w:pPr>
        <w:spacing w:line="240" w:lineRule="auto"/>
        <w:jc w:val="center"/>
        <w:rPr>
          <w:rFonts w:ascii="Calibri" w:eastAsia="Calibri" w:hAnsi="Calibri" w:cs="Calibri"/>
          <w:sz w:val="28"/>
          <w:szCs w:val="28"/>
        </w:rPr>
      </w:pPr>
      <w:r>
        <w:rPr>
          <w:rFonts w:ascii="Calibri" w:eastAsia="Calibri" w:hAnsi="Calibri" w:cs="Calibri"/>
          <w:sz w:val="28"/>
          <w:szCs w:val="28"/>
          <w:lang w:bidi="de-DE"/>
        </w:rPr>
        <w:t>náměstí Komenského 945/4</w:t>
      </w:r>
      <w:r>
        <w:rPr>
          <w:rFonts w:ascii="Calibri" w:eastAsia="Calibri" w:hAnsi="Calibri" w:cs="Calibri"/>
          <w:sz w:val="28"/>
          <w:szCs w:val="28"/>
          <w:lang w:bidi="de-DE"/>
        </w:rPr>
        <w:br/>
        <w:t>669 75 Znojmo</w:t>
      </w:r>
    </w:p>
    <w:p w14:paraId="1DC4FDF4" w14:textId="77777777" w:rsidR="00063D1D" w:rsidRDefault="00000000">
      <w:pPr>
        <w:spacing w:line="240" w:lineRule="auto"/>
        <w:jc w:val="center"/>
        <w:rPr>
          <w:rFonts w:ascii="Calibri" w:eastAsia="Calibri" w:hAnsi="Calibri" w:cs="Calibri"/>
          <w:sz w:val="28"/>
          <w:szCs w:val="28"/>
        </w:rPr>
      </w:pPr>
      <w:r>
        <w:rPr>
          <w:lang w:bidi="de-DE"/>
        </w:rPr>
        <w:br w:type="page"/>
      </w:r>
    </w:p>
    <w:p w14:paraId="61BE58D0" w14:textId="77777777" w:rsidR="00063D1D" w:rsidRDefault="00000000">
      <w:pPr>
        <w:spacing w:after="160" w:line="300" w:lineRule="auto"/>
        <w:rPr>
          <w:rFonts w:ascii="Calibri" w:eastAsia="Calibri" w:hAnsi="Calibri" w:cs="Calibri"/>
          <w:sz w:val="40"/>
          <w:szCs w:val="40"/>
        </w:rPr>
      </w:pPr>
      <w:r>
        <w:rPr>
          <w:rFonts w:ascii="Calibri" w:eastAsia="Calibri" w:hAnsi="Calibri" w:cs="Calibri"/>
          <w:color w:val="2F5496"/>
          <w:sz w:val="40"/>
          <w:szCs w:val="40"/>
          <w:lang w:bidi="de-DE"/>
        </w:rPr>
        <w:lastRenderedPageBreak/>
        <w:t>Inhalt</w:t>
      </w:r>
    </w:p>
    <w:sdt>
      <w:sdtPr>
        <w:id w:val="-1909904641"/>
        <w:docPartObj>
          <w:docPartGallery w:val="Table of Contents"/>
          <w:docPartUnique/>
        </w:docPartObj>
      </w:sdtPr>
      <w:sdtContent>
        <w:p w14:paraId="5DDCE9A5" w14:textId="440B438A" w:rsidR="00EC4EE5" w:rsidRDefault="00000000">
          <w:pPr>
            <w:pStyle w:val="Obsah1"/>
            <w:tabs>
              <w:tab w:val="right" w:pos="9019"/>
            </w:tabs>
            <w:rPr>
              <w:rFonts w:asciiTheme="minorHAnsi" w:eastAsiaTheme="minorEastAsia" w:hAnsiTheme="minorHAnsi" w:cstheme="minorBidi"/>
              <w:noProof/>
              <w:lang w:val="cs-CZ"/>
            </w:rPr>
          </w:pPr>
          <w:r>
            <w:rPr>
              <w:lang w:bidi="de-DE"/>
            </w:rPr>
            <w:fldChar w:fldCharType="begin"/>
          </w:r>
          <w:r>
            <w:rPr>
              <w:lang w:bidi="de-DE"/>
            </w:rPr>
            <w:instrText xml:space="preserve"> TOC \h \u \z </w:instrText>
          </w:r>
          <w:r>
            <w:rPr>
              <w:lang w:bidi="de-DE"/>
            </w:rPr>
            <w:fldChar w:fldCharType="separate"/>
          </w:r>
          <w:hyperlink w:anchor="_Toc117339187" w:history="1">
            <w:r w:rsidR="00EC4EE5" w:rsidRPr="00B8775E">
              <w:rPr>
                <w:rStyle w:val="Hypertextovodkaz"/>
                <w:rFonts w:ascii="Calibri" w:eastAsia="Calibri" w:hAnsi="Calibri" w:cs="Calibri"/>
                <w:noProof/>
                <w:lang w:bidi="de-DE"/>
              </w:rPr>
              <w:t>Informationen über das Projekt</w:t>
            </w:r>
            <w:r w:rsidR="00EC4EE5">
              <w:rPr>
                <w:noProof/>
                <w:webHidden/>
              </w:rPr>
              <w:tab/>
            </w:r>
            <w:r w:rsidR="00EC4EE5">
              <w:rPr>
                <w:noProof/>
                <w:webHidden/>
              </w:rPr>
              <w:fldChar w:fldCharType="begin"/>
            </w:r>
            <w:r w:rsidR="00EC4EE5">
              <w:rPr>
                <w:noProof/>
                <w:webHidden/>
              </w:rPr>
              <w:instrText xml:space="preserve"> PAGEREF _Toc117339187 \h </w:instrText>
            </w:r>
            <w:r w:rsidR="00EC4EE5">
              <w:rPr>
                <w:noProof/>
                <w:webHidden/>
              </w:rPr>
            </w:r>
            <w:r w:rsidR="00EC4EE5">
              <w:rPr>
                <w:noProof/>
                <w:webHidden/>
              </w:rPr>
              <w:fldChar w:fldCharType="separate"/>
            </w:r>
            <w:r w:rsidR="00EC4EE5">
              <w:rPr>
                <w:noProof/>
                <w:webHidden/>
              </w:rPr>
              <w:t>4</w:t>
            </w:r>
            <w:r w:rsidR="00EC4EE5">
              <w:rPr>
                <w:noProof/>
                <w:webHidden/>
              </w:rPr>
              <w:fldChar w:fldCharType="end"/>
            </w:r>
          </w:hyperlink>
        </w:p>
        <w:p w14:paraId="7EFC4032" w14:textId="781CDB00" w:rsidR="00EC4EE5" w:rsidRDefault="00EC4EE5">
          <w:pPr>
            <w:pStyle w:val="Obsah3"/>
            <w:tabs>
              <w:tab w:val="right" w:pos="9019"/>
            </w:tabs>
            <w:rPr>
              <w:rFonts w:asciiTheme="minorHAnsi" w:eastAsiaTheme="minorEastAsia" w:hAnsiTheme="minorHAnsi" w:cstheme="minorBidi"/>
              <w:noProof/>
              <w:lang w:val="cs-CZ"/>
            </w:rPr>
          </w:pPr>
          <w:hyperlink w:anchor="_Toc117339188" w:history="1">
            <w:r w:rsidRPr="00B8775E">
              <w:rPr>
                <w:rStyle w:val="Hypertextovodkaz"/>
                <w:rFonts w:ascii="Calibri" w:eastAsia="Calibri" w:hAnsi="Calibri" w:cs="Calibri"/>
                <w:b/>
                <w:noProof/>
                <w:lang w:bidi="de-DE"/>
              </w:rPr>
              <w:t>Beschreibung des Projekts</w:t>
            </w:r>
            <w:r>
              <w:rPr>
                <w:noProof/>
                <w:webHidden/>
              </w:rPr>
              <w:tab/>
            </w:r>
            <w:r>
              <w:rPr>
                <w:noProof/>
                <w:webHidden/>
              </w:rPr>
              <w:fldChar w:fldCharType="begin"/>
            </w:r>
            <w:r>
              <w:rPr>
                <w:noProof/>
                <w:webHidden/>
              </w:rPr>
              <w:instrText xml:space="preserve"> PAGEREF _Toc117339188 \h </w:instrText>
            </w:r>
            <w:r>
              <w:rPr>
                <w:noProof/>
                <w:webHidden/>
              </w:rPr>
            </w:r>
            <w:r>
              <w:rPr>
                <w:noProof/>
                <w:webHidden/>
              </w:rPr>
              <w:fldChar w:fldCharType="separate"/>
            </w:r>
            <w:r>
              <w:rPr>
                <w:noProof/>
                <w:webHidden/>
              </w:rPr>
              <w:t>4</w:t>
            </w:r>
            <w:r>
              <w:rPr>
                <w:noProof/>
                <w:webHidden/>
              </w:rPr>
              <w:fldChar w:fldCharType="end"/>
            </w:r>
          </w:hyperlink>
        </w:p>
        <w:p w14:paraId="2E37B587" w14:textId="0CE6F936" w:rsidR="00EC4EE5" w:rsidRDefault="00EC4EE5">
          <w:pPr>
            <w:pStyle w:val="Obsah3"/>
            <w:tabs>
              <w:tab w:val="right" w:pos="9019"/>
            </w:tabs>
            <w:rPr>
              <w:rFonts w:asciiTheme="minorHAnsi" w:eastAsiaTheme="minorEastAsia" w:hAnsiTheme="minorHAnsi" w:cstheme="minorBidi"/>
              <w:noProof/>
              <w:lang w:val="cs-CZ"/>
            </w:rPr>
          </w:pPr>
          <w:hyperlink w:anchor="_Toc117339189" w:history="1">
            <w:r w:rsidRPr="00B8775E">
              <w:rPr>
                <w:rStyle w:val="Hypertextovodkaz"/>
                <w:rFonts w:ascii="Calibri" w:eastAsia="Calibri" w:hAnsi="Calibri" w:cs="Calibri"/>
                <w:b/>
                <w:noProof/>
                <w:lang w:bidi="de-DE"/>
              </w:rPr>
              <w:t>Für welche Altersgruppe ist das Projekt gedacht?</w:t>
            </w:r>
            <w:r>
              <w:rPr>
                <w:noProof/>
                <w:webHidden/>
              </w:rPr>
              <w:tab/>
            </w:r>
            <w:r>
              <w:rPr>
                <w:noProof/>
                <w:webHidden/>
              </w:rPr>
              <w:fldChar w:fldCharType="begin"/>
            </w:r>
            <w:r>
              <w:rPr>
                <w:noProof/>
                <w:webHidden/>
              </w:rPr>
              <w:instrText xml:space="preserve"> PAGEREF _Toc117339189 \h </w:instrText>
            </w:r>
            <w:r>
              <w:rPr>
                <w:noProof/>
                <w:webHidden/>
              </w:rPr>
            </w:r>
            <w:r>
              <w:rPr>
                <w:noProof/>
                <w:webHidden/>
              </w:rPr>
              <w:fldChar w:fldCharType="separate"/>
            </w:r>
            <w:r>
              <w:rPr>
                <w:noProof/>
                <w:webHidden/>
              </w:rPr>
              <w:t>4</w:t>
            </w:r>
            <w:r>
              <w:rPr>
                <w:noProof/>
                <w:webHidden/>
              </w:rPr>
              <w:fldChar w:fldCharType="end"/>
            </w:r>
          </w:hyperlink>
        </w:p>
        <w:p w14:paraId="2A3BBD28" w14:textId="5831CD3F" w:rsidR="00EC4EE5" w:rsidRDefault="00EC4EE5">
          <w:pPr>
            <w:pStyle w:val="Obsah3"/>
            <w:tabs>
              <w:tab w:val="right" w:pos="9019"/>
            </w:tabs>
            <w:rPr>
              <w:rFonts w:asciiTheme="minorHAnsi" w:eastAsiaTheme="minorEastAsia" w:hAnsiTheme="minorHAnsi" w:cstheme="minorBidi"/>
              <w:noProof/>
              <w:lang w:val="cs-CZ"/>
            </w:rPr>
          </w:pPr>
          <w:hyperlink w:anchor="_Toc117339190" w:history="1">
            <w:r w:rsidRPr="00B8775E">
              <w:rPr>
                <w:rStyle w:val="Hypertextovodkaz"/>
                <w:rFonts w:ascii="Calibri" w:eastAsia="Calibri" w:hAnsi="Calibri" w:cs="Calibri"/>
                <w:b/>
                <w:noProof/>
                <w:lang w:bidi="de-DE"/>
              </w:rPr>
              <w:t>Über welche Fähigkeiten sollten die Schüler:innen verfügen, bevor sie mit dem Projekt beginnen?</w:t>
            </w:r>
            <w:r>
              <w:rPr>
                <w:noProof/>
                <w:webHidden/>
              </w:rPr>
              <w:tab/>
            </w:r>
            <w:r>
              <w:rPr>
                <w:noProof/>
                <w:webHidden/>
              </w:rPr>
              <w:fldChar w:fldCharType="begin"/>
            </w:r>
            <w:r>
              <w:rPr>
                <w:noProof/>
                <w:webHidden/>
              </w:rPr>
              <w:instrText xml:space="preserve"> PAGEREF _Toc117339190 \h </w:instrText>
            </w:r>
            <w:r>
              <w:rPr>
                <w:noProof/>
                <w:webHidden/>
              </w:rPr>
            </w:r>
            <w:r>
              <w:rPr>
                <w:noProof/>
                <w:webHidden/>
              </w:rPr>
              <w:fldChar w:fldCharType="separate"/>
            </w:r>
            <w:r>
              <w:rPr>
                <w:noProof/>
                <w:webHidden/>
              </w:rPr>
              <w:t>4</w:t>
            </w:r>
            <w:r>
              <w:rPr>
                <w:noProof/>
                <w:webHidden/>
              </w:rPr>
              <w:fldChar w:fldCharType="end"/>
            </w:r>
          </w:hyperlink>
        </w:p>
        <w:p w14:paraId="50D47B73" w14:textId="199EAC6D" w:rsidR="00EC4EE5" w:rsidRDefault="00EC4EE5">
          <w:pPr>
            <w:pStyle w:val="Obsah3"/>
            <w:tabs>
              <w:tab w:val="right" w:pos="9019"/>
            </w:tabs>
            <w:rPr>
              <w:rFonts w:asciiTheme="minorHAnsi" w:eastAsiaTheme="minorEastAsia" w:hAnsiTheme="minorHAnsi" w:cstheme="minorBidi"/>
              <w:noProof/>
              <w:lang w:val="cs-CZ"/>
            </w:rPr>
          </w:pPr>
          <w:hyperlink w:anchor="_Toc117339191" w:history="1">
            <w:r w:rsidRPr="00B8775E">
              <w:rPr>
                <w:rStyle w:val="Hypertextovodkaz"/>
                <w:rFonts w:ascii="Calibri" w:eastAsia="Calibri" w:hAnsi="Calibri" w:cs="Calibri"/>
                <w:b/>
                <w:noProof/>
                <w:lang w:bidi="de-DE"/>
              </w:rPr>
              <w:t>Welche Fähigkeiten lernen die Schüler:innen im Rahmen des Projekts?</w:t>
            </w:r>
            <w:r>
              <w:rPr>
                <w:noProof/>
                <w:webHidden/>
              </w:rPr>
              <w:tab/>
            </w:r>
            <w:r>
              <w:rPr>
                <w:noProof/>
                <w:webHidden/>
              </w:rPr>
              <w:fldChar w:fldCharType="begin"/>
            </w:r>
            <w:r>
              <w:rPr>
                <w:noProof/>
                <w:webHidden/>
              </w:rPr>
              <w:instrText xml:space="preserve"> PAGEREF _Toc117339191 \h </w:instrText>
            </w:r>
            <w:r>
              <w:rPr>
                <w:noProof/>
                <w:webHidden/>
              </w:rPr>
            </w:r>
            <w:r>
              <w:rPr>
                <w:noProof/>
                <w:webHidden/>
              </w:rPr>
              <w:fldChar w:fldCharType="separate"/>
            </w:r>
            <w:r>
              <w:rPr>
                <w:noProof/>
                <w:webHidden/>
              </w:rPr>
              <w:t>4</w:t>
            </w:r>
            <w:r>
              <w:rPr>
                <w:noProof/>
                <w:webHidden/>
              </w:rPr>
              <w:fldChar w:fldCharType="end"/>
            </w:r>
          </w:hyperlink>
        </w:p>
        <w:p w14:paraId="0290D568" w14:textId="5BC40554" w:rsidR="00EC4EE5" w:rsidRDefault="00EC4EE5">
          <w:pPr>
            <w:pStyle w:val="Obsah1"/>
            <w:tabs>
              <w:tab w:val="right" w:pos="9019"/>
            </w:tabs>
            <w:rPr>
              <w:rFonts w:asciiTheme="minorHAnsi" w:eastAsiaTheme="minorEastAsia" w:hAnsiTheme="minorHAnsi" w:cstheme="minorBidi"/>
              <w:noProof/>
              <w:lang w:val="cs-CZ"/>
            </w:rPr>
          </w:pPr>
          <w:hyperlink w:anchor="_Toc117339192" w:history="1">
            <w:r w:rsidRPr="00B8775E">
              <w:rPr>
                <w:rStyle w:val="Hypertextovodkaz"/>
                <w:rFonts w:ascii="Calibri" w:eastAsia="Calibri" w:hAnsi="Calibri" w:cs="Calibri"/>
                <w:noProof/>
                <w:lang w:bidi="de-DE"/>
              </w:rPr>
              <w:t>Für die Projektdurchführung erforderliche materielle Ausstattung</w:t>
            </w:r>
            <w:r>
              <w:rPr>
                <w:noProof/>
                <w:webHidden/>
              </w:rPr>
              <w:tab/>
            </w:r>
            <w:r>
              <w:rPr>
                <w:noProof/>
                <w:webHidden/>
              </w:rPr>
              <w:fldChar w:fldCharType="begin"/>
            </w:r>
            <w:r>
              <w:rPr>
                <w:noProof/>
                <w:webHidden/>
              </w:rPr>
              <w:instrText xml:space="preserve"> PAGEREF _Toc117339192 \h </w:instrText>
            </w:r>
            <w:r>
              <w:rPr>
                <w:noProof/>
                <w:webHidden/>
              </w:rPr>
            </w:r>
            <w:r>
              <w:rPr>
                <w:noProof/>
                <w:webHidden/>
              </w:rPr>
              <w:fldChar w:fldCharType="separate"/>
            </w:r>
            <w:r>
              <w:rPr>
                <w:noProof/>
                <w:webHidden/>
              </w:rPr>
              <w:t>5</w:t>
            </w:r>
            <w:r>
              <w:rPr>
                <w:noProof/>
                <w:webHidden/>
              </w:rPr>
              <w:fldChar w:fldCharType="end"/>
            </w:r>
          </w:hyperlink>
        </w:p>
        <w:p w14:paraId="0957961B" w14:textId="639EA260" w:rsidR="00EC4EE5" w:rsidRDefault="00EC4EE5">
          <w:pPr>
            <w:pStyle w:val="Obsah2"/>
            <w:tabs>
              <w:tab w:val="right" w:pos="9019"/>
            </w:tabs>
            <w:rPr>
              <w:rFonts w:asciiTheme="minorHAnsi" w:eastAsiaTheme="minorEastAsia" w:hAnsiTheme="minorHAnsi" w:cstheme="minorBidi"/>
              <w:noProof/>
              <w:lang w:val="cs-CZ"/>
            </w:rPr>
          </w:pPr>
          <w:hyperlink w:anchor="_Toc117339193" w:history="1">
            <w:r w:rsidRPr="00B8775E">
              <w:rPr>
                <w:rStyle w:val="Hypertextovodkaz"/>
                <w:rFonts w:ascii="Calibri" w:eastAsia="Calibri" w:hAnsi="Calibri" w:cs="Calibri"/>
                <w:noProof/>
                <w:lang w:bidi="de-DE"/>
              </w:rPr>
              <w:t>Ausrüstung:</w:t>
            </w:r>
            <w:r>
              <w:rPr>
                <w:noProof/>
                <w:webHidden/>
              </w:rPr>
              <w:tab/>
            </w:r>
            <w:r>
              <w:rPr>
                <w:noProof/>
                <w:webHidden/>
              </w:rPr>
              <w:fldChar w:fldCharType="begin"/>
            </w:r>
            <w:r>
              <w:rPr>
                <w:noProof/>
                <w:webHidden/>
              </w:rPr>
              <w:instrText xml:space="preserve"> PAGEREF _Toc117339193 \h </w:instrText>
            </w:r>
            <w:r>
              <w:rPr>
                <w:noProof/>
                <w:webHidden/>
              </w:rPr>
            </w:r>
            <w:r>
              <w:rPr>
                <w:noProof/>
                <w:webHidden/>
              </w:rPr>
              <w:fldChar w:fldCharType="separate"/>
            </w:r>
            <w:r>
              <w:rPr>
                <w:noProof/>
                <w:webHidden/>
              </w:rPr>
              <w:t>5</w:t>
            </w:r>
            <w:r>
              <w:rPr>
                <w:noProof/>
                <w:webHidden/>
              </w:rPr>
              <w:fldChar w:fldCharType="end"/>
            </w:r>
          </w:hyperlink>
        </w:p>
        <w:p w14:paraId="00263A72" w14:textId="5DF586C2" w:rsidR="00EC4EE5" w:rsidRDefault="00EC4EE5">
          <w:pPr>
            <w:pStyle w:val="Obsah1"/>
            <w:tabs>
              <w:tab w:val="right" w:pos="9019"/>
            </w:tabs>
            <w:rPr>
              <w:rFonts w:asciiTheme="minorHAnsi" w:eastAsiaTheme="minorEastAsia" w:hAnsiTheme="minorHAnsi" w:cstheme="minorBidi"/>
              <w:noProof/>
              <w:lang w:val="cs-CZ"/>
            </w:rPr>
          </w:pPr>
          <w:hyperlink w:anchor="_Toc117339194" w:history="1">
            <w:r w:rsidRPr="00B8775E">
              <w:rPr>
                <w:rStyle w:val="Hypertextovodkaz"/>
                <w:rFonts w:ascii="Calibri" w:eastAsia="Calibri" w:hAnsi="Calibri" w:cs="Calibri"/>
                <w:noProof/>
                <w:lang w:bidi="de-DE"/>
              </w:rPr>
              <w:t>Budget des Projekts</w:t>
            </w:r>
            <w:r>
              <w:rPr>
                <w:noProof/>
                <w:webHidden/>
              </w:rPr>
              <w:tab/>
            </w:r>
            <w:r>
              <w:rPr>
                <w:noProof/>
                <w:webHidden/>
              </w:rPr>
              <w:fldChar w:fldCharType="begin"/>
            </w:r>
            <w:r>
              <w:rPr>
                <w:noProof/>
                <w:webHidden/>
              </w:rPr>
              <w:instrText xml:space="preserve"> PAGEREF _Toc117339194 \h </w:instrText>
            </w:r>
            <w:r>
              <w:rPr>
                <w:noProof/>
                <w:webHidden/>
              </w:rPr>
            </w:r>
            <w:r>
              <w:rPr>
                <w:noProof/>
                <w:webHidden/>
              </w:rPr>
              <w:fldChar w:fldCharType="separate"/>
            </w:r>
            <w:r>
              <w:rPr>
                <w:noProof/>
                <w:webHidden/>
              </w:rPr>
              <w:t>5</w:t>
            </w:r>
            <w:r>
              <w:rPr>
                <w:noProof/>
                <w:webHidden/>
              </w:rPr>
              <w:fldChar w:fldCharType="end"/>
            </w:r>
          </w:hyperlink>
        </w:p>
        <w:p w14:paraId="559CC719" w14:textId="04A13C62" w:rsidR="00EC4EE5" w:rsidRDefault="00EC4EE5">
          <w:pPr>
            <w:pStyle w:val="Obsah1"/>
            <w:tabs>
              <w:tab w:val="right" w:pos="9019"/>
            </w:tabs>
            <w:rPr>
              <w:rFonts w:asciiTheme="minorHAnsi" w:eastAsiaTheme="minorEastAsia" w:hAnsiTheme="minorHAnsi" w:cstheme="minorBidi"/>
              <w:noProof/>
              <w:lang w:val="cs-CZ"/>
            </w:rPr>
          </w:pPr>
          <w:hyperlink w:anchor="_Toc117339195" w:history="1">
            <w:r w:rsidRPr="00B8775E">
              <w:rPr>
                <w:rStyle w:val="Hypertextovodkaz"/>
                <w:rFonts w:ascii="Calibri" w:eastAsia="Calibri" w:hAnsi="Calibri" w:cs="Calibri"/>
                <w:noProof/>
                <w:lang w:bidi="de-DE"/>
              </w:rPr>
              <w:t>Mechanische Eigenschaften von Flüssigkeiten</w:t>
            </w:r>
            <w:r>
              <w:rPr>
                <w:noProof/>
                <w:webHidden/>
              </w:rPr>
              <w:tab/>
            </w:r>
            <w:r>
              <w:rPr>
                <w:noProof/>
                <w:webHidden/>
              </w:rPr>
              <w:fldChar w:fldCharType="begin"/>
            </w:r>
            <w:r>
              <w:rPr>
                <w:noProof/>
                <w:webHidden/>
              </w:rPr>
              <w:instrText xml:space="preserve"> PAGEREF _Toc117339195 \h </w:instrText>
            </w:r>
            <w:r>
              <w:rPr>
                <w:noProof/>
                <w:webHidden/>
              </w:rPr>
            </w:r>
            <w:r>
              <w:rPr>
                <w:noProof/>
                <w:webHidden/>
              </w:rPr>
              <w:fldChar w:fldCharType="separate"/>
            </w:r>
            <w:r>
              <w:rPr>
                <w:noProof/>
                <w:webHidden/>
              </w:rPr>
              <w:t>6</w:t>
            </w:r>
            <w:r>
              <w:rPr>
                <w:noProof/>
                <w:webHidden/>
              </w:rPr>
              <w:fldChar w:fldCharType="end"/>
            </w:r>
          </w:hyperlink>
        </w:p>
        <w:p w14:paraId="7A8EF4A8" w14:textId="3FFAA6FC" w:rsidR="00EC4EE5" w:rsidRDefault="00EC4EE5">
          <w:pPr>
            <w:pStyle w:val="Obsah2"/>
            <w:tabs>
              <w:tab w:val="right" w:pos="9019"/>
            </w:tabs>
            <w:rPr>
              <w:rFonts w:asciiTheme="minorHAnsi" w:eastAsiaTheme="minorEastAsia" w:hAnsiTheme="minorHAnsi" w:cstheme="minorBidi"/>
              <w:noProof/>
              <w:lang w:val="cs-CZ"/>
            </w:rPr>
          </w:pPr>
          <w:hyperlink w:anchor="_Toc117339196" w:history="1">
            <w:r w:rsidRPr="00B8775E">
              <w:rPr>
                <w:rStyle w:val="Hypertextovodkaz"/>
                <w:rFonts w:ascii="Calibri" w:eastAsia="Calibri" w:hAnsi="Calibri" w:cs="Calibri"/>
                <w:noProof/>
                <w:lang w:bidi="de-DE"/>
              </w:rPr>
              <w:t>Modell 1: Kommunizierende Gefäße</w:t>
            </w:r>
            <w:r>
              <w:rPr>
                <w:noProof/>
                <w:webHidden/>
              </w:rPr>
              <w:tab/>
            </w:r>
            <w:r>
              <w:rPr>
                <w:noProof/>
                <w:webHidden/>
              </w:rPr>
              <w:fldChar w:fldCharType="begin"/>
            </w:r>
            <w:r>
              <w:rPr>
                <w:noProof/>
                <w:webHidden/>
              </w:rPr>
              <w:instrText xml:space="preserve"> PAGEREF _Toc117339196 \h </w:instrText>
            </w:r>
            <w:r>
              <w:rPr>
                <w:noProof/>
                <w:webHidden/>
              </w:rPr>
            </w:r>
            <w:r>
              <w:rPr>
                <w:noProof/>
                <w:webHidden/>
              </w:rPr>
              <w:fldChar w:fldCharType="separate"/>
            </w:r>
            <w:r>
              <w:rPr>
                <w:noProof/>
                <w:webHidden/>
              </w:rPr>
              <w:t>6</w:t>
            </w:r>
            <w:r>
              <w:rPr>
                <w:noProof/>
                <w:webHidden/>
              </w:rPr>
              <w:fldChar w:fldCharType="end"/>
            </w:r>
          </w:hyperlink>
        </w:p>
        <w:p w14:paraId="594CCBEA" w14:textId="6D9D9E7B" w:rsidR="00EC4EE5" w:rsidRDefault="00EC4EE5">
          <w:pPr>
            <w:pStyle w:val="Obsah3"/>
            <w:tabs>
              <w:tab w:val="right" w:pos="9019"/>
            </w:tabs>
            <w:rPr>
              <w:rFonts w:asciiTheme="minorHAnsi" w:eastAsiaTheme="minorEastAsia" w:hAnsiTheme="minorHAnsi" w:cstheme="minorBidi"/>
              <w:noProof/>
              <w:lang w:val="cs-CZ"/>
            </w:rPr>
          </w:pPr>
          <w:hyperlink w:anchor="_Toc117339197"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_Toc117339197 \h </w:instrText>
            </w:r>
            <w:r>
              <w:rPr>
                <w:noProof/>
                <w:webHidden/>
              </w:rPr>
            </w:r>
            <w:r>
              <w:rPr>
                <w:noProof/>
                <w:webHidden/>
              </w:rPr>
              <w:fldChar w:fldCharType="separate"/>
            </w:r>
            <w:r>
              <w:rPr>
                <w:noProof/>
                <w:webHidden/>
              </w:rPr>
              <w:t>6</w:t>
            </w:r>
            <w:r>
              <w:rPr>
                <w:noProof/>
                <w:webHidden/>
              </w:rPr>
              <w:fldChar w:fldCharType="end"/>
            </w:r>
          </w:hyperlink>
        </w:p>
        <w:p w14:paraId="7237A5A6" w14:textId="4DCF366B" w:rsidR="00EC4EE5" w:rsidRDefault="00EC4EE5">
          <w:pPr>
            <w:pStyle w:val="Obsah3"/>
            <w:tabs>
              <w:tab w:val="right" w:pos="9019"/>
            </w:tabs>
            <w:rPr>
              <w:rFonts w:asciiTheme="minorHAnsi" w:eastAsiaTheme="minorEastAsia" w:hAnsiTheme="minorHAnsi" w:cstheme="minorBidi"/>
              <w:noProof/>
              <w:lang w:val="cs-CZ"/>
            </w:rPr>
          </w:pPr>
          <w:hyperlink w:anchor="_Toc117339198"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_Toc117339198 \h </w:instrText>
            </w:r>
            <w:r>
              <w:rPr>
                <w:noProof/>
                <w:webHidden/>
              </w:rPr>
            </w:r>
            <w:r>
              <w:rPr>
                <w:noProof/>
                <w:webHidden/>
              </w:rPr>
              <w:fldChar w:fldCharType="separate"/>
            </w:r>
            <w:r>
              <w:rPr>
                <w:noProof/>
                <w:webHidden/>
              </w:rPr>
              <w:t>7</w:t>
            </w:r>
            <w:r>
              <w:rPr>
                <w:noProof/>
                <w:webHidden/>
              </w:rPr>
              <w:fldChar w:fldCharType="end"/>
            </w:r>
          </w:hyperlink>
        </w:p>
        <w:p w14:paraId="5BDAC2BF" w14:textId="54E86E25" w:rsidR="00EC4EE5" w:rsidRDefault="00EC4EE5">
          <w:pPr>
            <w:pStyle w:val="Obsah3"/>
            <w:tabs>
              <w:tab w:val="right" w:pos="9019"/>
            </w:tabs>
            <w:rPr>
              <w:rFonts w:asciiTheme="minorHAnsi" w:eastAsiaTheme="minorEastAsia" w:hAnsiTheme="minorHAnsi" w:cstheme="minorBidi"/>
              <w:noProof/>
              <w:lang w:val="cs-CZ"/>
            </w:rPr>
          </w:pPr>
          <w:hyperlink w:anchor="_Toc117339199"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_Toc117339199 \h </w:instrText>
            </w:r>
            <w:r>
              <w:rPr>
                <w:noProof/>
                <w:webHidden/>
              </w:rPr>
            </w:r>
            <w:r>
              <w:rPr>
                <w:noProof/>
                <w:webHidden/>
              </w:rPr>
              <w:fldChar w:fldCharType="separate"/>
            </w:r>
            <w:r>
              <w:rPr>
                <w:noProof/>
                <w:webHidden/>
              </w:rPr>
              <w:t>7</w:t>
            </w:r>
            <w:r>
              <w:rPr>
                <w:noProof/>
                <w:webHidden/>
              </w:rPr>
              <w:fldChar w:fldCharType="end"/>
            </w:r>
          </w:hyperlink>
        </w:p>
        <w:p w14:paraId="726DF386" w14:textId="2E6D5151" w:rsidR="00EC4EE5" w:rsidRDefault="00EC4EE5">
          <w:pPr>
            <w:pStyle w:val="Obsah2"/>
            <w:tabs>
              <w:tab w:val="right" w:pos="9019"/>
            </w:tabs>
            <w:rPr>
              <w:rFonts w:asciiTheme="minorHAnsi" w:eastAsiaTheme="minorEastAsia" w:hAnsiTheme="minorHAnsi" w:cstheme="minorBidi"/>
              <w:noProof/>
              <w:lang w:val="cs-CZ"/>
            </w:rPr>
          </w:pPr>
          <w:hyperlink w:anchor="_Toc117339200" w:history="1">
            <w:r w:rsidRPr="00B8775E">
              <w:rPr>
                <w:rStyle w:val="Hypertextovodkaz"/>
                <w:rFonts w:ascii="Calibri" w:eastAsia="Calibri" w:hAnsi="Calibri" w:cs="Calibri"/>
                <w:noProof/>
                <w:lang w:bidi="de-DE"/>
              </w:rPr>
              <w:t>Modell 2: Pascalsches Gesetz</w:t>
            </w:r>
            <w:r>
              <w:rPr>
                <w:noProof/>
                <w:webHidden/>
              </w:rPr>
              <w:tab/>
            </w:r>
            <w:r>
              <w:rPr>
                <w:noProof/>
                <w:webHidden/>
              </w:rPr>
              <w:fldChar w:fldCharType="begin"/>
            </w:r>
            <w:r>
              <w:rPr>
                <w:noProof/>
                <w:webHidden/>
              </w:rPr>
              <w:instrText xml:space="preserve"> PAGEREF _Toc117339200 \h </w:instrText>
            </w:r>
            <w:r>
              <w:rPr>
                <w:noProof/>
                <w:webHidden/>
              </w:rPr>
            </w:r>
            <w:r>
              <w:rPr>
                <w:noProof/>
                <w:webHidden/>
              </w:rPr>
              <w:fldChar w:fldCharType="separate"/>
            </w:r>
            <w:r>
              <w:rPr>
                <w:noProof/>
                <w:webHidden/>
              </w:rPr>
              <w:t>9</w:t>
            </w:r>
            <w:r>
              <w:rPr>
                <w:noProof/>
                <w:webHidden/>
              </w:rPr>
              <w:fldChar w:fldCharType="end"/>
            </w:r>
          </w:hyperlink>
        </w:p>
        <w:p w14:paraId="7F244939" w14:textId="463D2779" w:rsidR="00EC4EE5" w:rsidRDefault="00EC4EE5">
          <w:pPr>
            <w:pStyle w:val="Obsah3"/>
            <w:tabs>
              <w:tab w:val="right" w:pos="9019"/>
            </w:tabs>
            <w:rPr>
              <w:rFonts w:asciiTheme="minorHAnsi" w:eastAsiaTheme="minorEastAsia" w:hAnsiTheme="minorHAnsi" w:cstheme="minorBidi"/>
              <w:noProof/>
              <w:lang w:val="cs-CZ"/>
            </w:rPr>
          </w:pPr>
          <w:hyperlink w:anchor="_Toc117339201"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_Toc117339201 \h </w:instrText>
            </w:r>
            <w:r>
              <w:rPr>
                <w:noProof/>
                <w:webHidden/>
              </w:rPr>
            </w:r>
            <w:r>
              <w:rPr>
                <w:noProof/>
                <w:webHidden/>
              </w:rPr>
              <w:fldChar w:fldCharType="separate"/>
            </w:r>
            <w:r>
              <w:rPr>
                <w:noProof/>
                <w:webHidden/>
              </w:rPr>
              <w:t>9</w:t>
            </w:r>
            <w:r>
              <w:rPr>
                <w:noProof/>
                <w:webHidden/>
              </w:rPr>
              <w:fldChar w:fldCharType="end"/>
            </w:r>
          </w:hyperlink>
        </w:p>
        <w:p w14:paraId="2E19FF20" w14:textId="77D6E166" w:rsidR="00EC4EE5" w:rsidRDefault="00EC4EE5">
          <w:pPr>
            <w:pStyle w:val="Obsah3"/>
            <w:tabs>
              <w:tab w:val="right" w:pos="9019"/>
            </w:tabs>
            <w:rPr>
              <w:rFonts w:asciiTheme="minorHAnsi" w:eastAsiaTheme="minorEastAsia" w:hAnsiTheme="minorHAnsi" w:cstheme="minorBidi"/>
              <w:noProof/>
              <w:lang w:val="cs-CZ"/>
            </w:rPr>
          </w:pPr>
          <w:hyperlink w:anchor="_Toc117339202"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_Toc117339202 \h </w:instrText>
            </w:r>
            <w:r>
              <w:rPr>
                <w:noProof/>
                <w:webHidden/>
              </w:rPr>
            </w:r>
            <w:r>
              <w:rPr>
                <w:noProof/>
                <w:webHidden/>
              </w:rPr>
              <w:fldChar w:fldCharType="separate"/>
            </w:r>
            <w:r>
              <w:rPr>
                <w:noProof/>
                <w:webHidden/>
              </w:rPr>
              <w:t>10</w:t>
            </w:r>
            <w:r>
              <w:rPr>
                <w:noProof/>
                <w:webHidden/>
              </w:rPr>
              <w:fldChar w:fldCharType="end"/>
            </w:r>
          </w:hyperlink>
        </w:p>
        <w:p w14:paraId="365D4C5C" w14:textId="04250750" w:rsidR="00EC4EE5" w:rsidRDefault="00EC4EE5">
          <w:pPr>
            <w:pStyle w:val="Obsah3"/>
            <w:tabs>
              <w:tab w:val="right" w:pos="9019"/>
            </w:tabs>
            <w:rPr>
              <w:rFonts w:asciiTheme="minorHAnsi" w:eastAsiaTheme="minorEastAsia" w:hAnsiTheme="minorHAnsi" w:cstheme="minorBidi"/>
              <w:noProof/>
              <w:lang w:val="cs-CZ"/>
            </w:rPr>
          </w:pPr>
          <w:hyperlink w:anchor="_Toc117339203"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_Toc117339203 \h </w:instrText>
            </w:r>
            <w:r>
              <w:rPr>
                <w:noProof/>
                <w:webHidden/>
              </w:rPr>
            </w:r>
            <w:r>
              <w:rPr>
                <w:noProof/>
                <w:webHidden/>
              </w:rPr>
              <w:fldChar w:fldCharType="separate"/>
            </w:r>
            <w:r>
              <w:rPr>
                <w:noProof/>
                <w:webHidden/>
              </w:rPr>
              <w:t>10</w:t>
            </w:r>
            <w:r>
              <w:rPr>
                <w:noProof/>
                <w:webHidden/>
              </w:rPr>
              <w:fldChar w:fldCharType="end"/>
            </w:r>
          </w:hyperlink>
        </w:p>
        <w:p w14:paraId="3447482E" w14:textId="2C8AB2F0" w:rsidR="00EC4EE5" w:rsidRDefault="00EC4EE5">
          <w:pPr>
            <w:pStyle w:val="Obsah2"/>
            <w:tabs>
              <w:tab w:val="right" w:pos="9019"/>
            </w:tabs>
            <w:rPr>
              <w:rFonts w:asciiTheme="minorHAnsi" w:eastAsiaTheme="minorEastAsia" w:hAnsiTheme="minorHAnsi" w:cstheme="minorBidi"/>
              <w:noProof/>
              <w:lang w:val="cs-CZ"/>
            </w:rPr>
          </w:pPr>
          <w:hyperlink w:anchor="_Toc117339204" w:history="1">
            <w:r w:rsidRPr="00B8775E">
              <w:rPr>
                <w:rStyle w:val="Hypertextovodkaz"/>
                <w:rFonts w:ascii="Calibri" w:eastAsia="Calibri" w:hAnsi="Calibri" w:cs="Calibri"/>
                <w:noProof/>
                <w:lang w:bidi="de-DE"/>
              </w:rPr>
              <w:t>Modell 3: Wir kennen die Hydraulikanlagen aus der Praxis</w:t>
            </w:r>
            <w:r>
              <w:rPr>
                <w:noProof/>
                <w:webHidden/>
              </w:rPr>
              <w:tab/>
            </w:r>
            <w:r>
              <w:rPr>
                <w:noProof/>
                <w:webHidden/>
              </w:rPr>
              <w:fldChar w:fldCharType="begin"/>
            </w:r>
            <w:r>
              <w:rPr>
                <w:noProof/>
                <w:webHidden/>
              </w:rPr>
              <w:instrText xml:space="preserve"> PAGEREF _Toc117339204 \h </w:instrText>
            </w:r>
            <w:r>
              <w:rPr>
                <w:noProof/>
                <w:webHidden/>
              </w:rPr>
            </w:r>
            <w:r>
              <w:rPr>
                <w:noProof/>
                <w:webHidden/>
              </w:rPr>
              <w:fldChar w:fldCharType="separate"/>
            </w:r>
            <w:r>
              <w:rPr>
                <w:noProof/>
                <w:webHidden/>
              </w:rPr>
              <w:t>11</w:t>
            </w:r>
            <w:r>
              <w:rPr>
                <w:noProof/>
                <w:webHidden/>
              </w:rPr>
              <w:fldChar w:fldCharType="end"/>
            </w:r>
          </w:hyperlink>
        </w:p>
        <w:p w14:paraId="2DA8CFA0" w14:textId="40F5C4CC" w:rsidR="00EC4EE5" w:rsidRDefault="00EC4EE5">
          <w:pPr>
            <w:pStyle w:val="Obsah3"/>
            <w:tabs>
              <w:tab w:val="right" w:pos="9019"/>
            </w:tabs>
            <w:rPr>
              <w:rFonts w:asciiTheme="minorHAnsi" w:eastAsiaTheme="minorEastAsia" w:hAnsiTheme="minorHAnsi" w:cstheme="minorBidi"/>
              <w:noProof/>
              <w:lang w:val="cs-CZ"/>
            </w:rPr>
          </w:pPr>
          <w:hyperlink w:anchor="_Toc117339205"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_Toc117339205 \h </w:instrText>
            </w:r>
            <w:r>
              <w:rPr>
                <w:noProof/>
                <w:webHidden/>
              </w:rPr>
            </w:r>
            <w:r>
              <w:rPr>
                <w:noProof/>
                <w:webHidden/>
              </w:rPr>
              <w:fldChar w:fldCharType="separate"/>
            </w:r>
            <w:r>
              <w:rPr>
                <w:noProof/>
                <w:webHidden/>
              </w:rPr>
              <w:t>11</w:t>
            </w:r>
            <w:r>
              <w:rPr>
                <w:noProof/>
                <w:webHidden/>
              </w:rPr>
              <w:fldChar w:fldCharType="end"/>
            </w:r>
          </w:hyperlink>
        </w:p>
        <w:p w14:paraId="4031E878" w14:textId="39200AD0" w:rsidR="00EC4EE5" w:rsidRDefault="00EC4EE5">
          <w:pPr>
            <w:pStyle w:val="Obsah3"/>
            <w:tabs>
              <w:tab w:val="right" w:pos="9019"/>
            </w:tabs>
            <w:rPr>
              <w:rFonts w:asciiTheme="minorHAnsi" w:eastAsiaTheme="minorEastAsia" w:hAnsiTheme="minorHAnsi" w:cstheme="minorBidi"/>
              <w:noProof/>
              <w:lang w:val="cs-CZ"/>
            </w:rPr>
          </w:pPr>
          <w:hyperlink w:anchor="_Toc117339206"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_Toc117339206 \h </w:instrText>
            </w:r>
            <w:r>
              <w:rPr>
                <w:noProof/>
                <w:webHidden/>
              </w:rPr>
            </w:r>
            <w:r>
              <w:rPr>
                <w:noProof/>
                <w:webHidden/>
              </w:rPr>
              <w:fldChar w:fldCharType="separate"/>
            </w:r>
            <w:r>
              <w:rPr>
                <w:noProof/>
                <w:webHidden/>
              </w:rPr>
              <w:t>12</w:t>
            </w:r>
            <w:r>
              <w:rPr>
                <w:noProof/>
                <w:webHidden/>
              </w:rPr>
              <w:fldChar w:fldCharType="end"/>
            </w:r>
          </w:hyperlink>
        </w:p>
        <w:p w14:paraId="55B01809" w14:textId="3D9AA864" w:rsidR="00EC4EE5" w:rsidRDefault="00EC4EE5">
          <w:pPr>
            <w:pStyle w:val="Obsah3"/>
            <w:tabs>
              <w:tab w:val="right" w:pos="9019"/>
            </w:tabs>
            <w:rPr>
              <w:rFonts w:asciiTheme="minorHAnsi" w:eastAsiaTheme="minorEastAsia" w:hAnsiTheme="minorHAnsi" w:cstheme="minorBidi"/>
              <w:noProof/>
              <w:lang w:val="cs-CZ"/>
            </w:rPr>
          </w:pPr>
          <w:hyperlink w:anchor="_Toc117339207" w:history="1">
            <w:r w:rsidRPr="00B8775E">
              <w:rPr>
                <w:rStyle w:val="Hypertextovodkaz"/>
                <w:rFonts w:ascii="Calibri" w:eastAsia="Calibri" w:hAnsi="Calibri" w:cs="Calibri"/>
                <w:noProof/>
                <w:lang w:bidi="de-DE"/>
              </w:rPr>
              <w:t>Konstruktion von Mailer</w:t>
            </w:r>
            <w:r>
              <w:rPr>
                <w:noProof/>
                <w:webHidden/>
              </w:rPr>
              <w:tab/>
            </w:r>
            <w:r>
              <w:rPr>
                <w:noProof/>
                <w:webHidden/>
              </w:rPr>
              <w:fldChar w:fldCharType="begin"/>
            </w:r>
            <w:r>
              <w:rPr>
                <w:noProof/>
                <w:webHidden/>
              </w:rPr>
              <w:instrText xml:space="preserve"> PAGEREF _Toc117339207 \h </w:instrText>
            </w:r>
            <w:r>
              <w:rPr>
                <w:noProof/>
                <w:webHidden/>
              </w:rPr>
            </w:r>
            <w:r>
              <w:rPr>
                <w:noProof/>
                <w:webHidden/>
              </w:rPr>
              <w:fldChar w:fldCharType="separate"/>
            </w:r>
            <w:r>
              <w:rPr>
                <w:noProof/>
                <w:webHidden/>
              </w:rPr>
              <w:t>13</w:t>
            </w:r>
            <w:r>
              <w:rPr>
                <w:noProof/>
                <w:webHidden/>
              </w:rPr>
              <w:fldChar w:fldCharType="end"/>
            </w:r>
          </w:hyperlink>
        </w:p>
        <w:p w14:paraId="5F97064E" w14:textId="4FF583EA" w:rsidR="00EC4EE5" w:rsidRDefault="00EC4EE5">
          <w:pPr>
            <w:pStyle w:val="Obsah1"/>
            <w:tabs>
              <w:tab w:val="right" w:pos="9019"/>
            </w:tabs>
            <w:rPr>
              <w:rFonts w:asciiTheme="minorHAnsi" w:eastAsiaTheme="minorEastAsia" w:hAnsiTheme="minorHAnsi" w:cstheme="minorBidi"/>
              <w:noProof/>
              <w:lang w:val="cs-CZ"/>
            </w:rPr>
          </w:pPr>
          <w:hyperlink w:anchor="_Toc117339208" w:history="1">
            <w:r w:rsidRPr="00B8775E">
              <w:rPr>
                <w:rStyle w:val="Hypertextovodkaz"/>
                <w:rFonts w:ascii="Calibri" w:eastAsia="Calibri" w:hAnsi="Calibri" w:cs="Calibri"/>
                <w:noProof/>
                <w:lang w:bidi="de-DE"/>
              </w:rPr>
              <w:t>Hilfsmittel für andere Fächer</w:t>
            </w:r>
            <w:r>
              <w:rPr>
                <w:noProof/>
                <w:webHidden/>
              </w:rPr>
              <w:tab/>
            </w:r>
            <w:r>
              <w:rPr>
                <w:noProof/>
                <w:webHidden/>
              </w:rPr>
              <w:fldChar w:fldCharType="begin"/>
            </w:r>
            <w:r>
              <w:rPr>
                <w:noProof/>
                <w:webHidden/>
              </w:rPr>
              <w:instrText xml:space="preserve"> PAGEREF _Toc117339208 \h </w:instrText>
            </w:r>
            <w:r>
              <w:rPr>
                <w:noProof/>
                <w:webHidden/>
              </w:rPr>
            </w:r>
            <w:r>
              <w:rPr>
                <w:noProof/>
                <w:webHidden/>
              </w:rPr>
              <w:fldChar w:fldCharType="separate"/>
            </w:r>
            <w:r>
              <w:rPr>
                <w:noProof/>
                <w:webHidden/>
              </w:rPr>
              <w:t>14</w:t>
            </w:r>
            <w:r>
              <w:rPr>
                <w:noProof/>
                <w:webHidden/>
              </w:rPr>
              <w:fldChar w:fldCharType="end"/>
            </w:r>
          </w:hyperlink>
        </w:p>
        <w:p w14:paraId="3FD9D3E6" w14:textId="29DF1260" w:rsidR="00EC4EE5" w:rsidRDefault="00EC4EE5">
          <w:pPr>
            <w:pStyle w:val="Obsah2"/>
            <w:tabs>
              <w:tab w:val="right" w:pos="9019"/>
            </w:tabs>
            <w:rPr>
              <w:rFonts w:asciiTheme="minorHAnsi" w:eastAsiaTheme="minorEastAsia" w:hAnsiTheme="minorHAnsi" w:cstheme="minorBidi"/>
              <w:noProof/>
              <w:lang w:val="cs-CZ"/>
            </w:rPr>
          </w:pPr>
          <w:hyperlink w:anchor="_Toc117339209" w:history="1">
            <w:r w:rsidRPr="00B8775E">
              <w:rPr>
                <w:rStyle w:val="Hypertextovodkaz"/>
                <w:rFonts w:ascii="Calibri" w:eastAsia="Calibri" w:hAnsi="Calibri" w:cs="Calibri"/>
                <w:noProof/>
                <w:lang w:bidi="de-DE"/>
              </w:rPr>
              <w:t>Modell 4: Pfeife für den Sportunterricht</w:t>
            </w:r>
            <w:r>
              <w:rPr>
                <w:noProof/>
                <w:webHidden/>
              </w:rPr>
              <w:tab/>
            </w:r>
            <w:r>
              <w:rPr>
                <w:noProof/>
                <w:webHidden/>
              </w:rPr>
              <w:fldChar w:fldCharType="begin"/>
            </w:r>
            <w:r>
              <w:rPr>
                <w:noProof/>
                <w:webHidden/>
              </w:rPr>
              <w:instrText xml:space="preserve"> PAGEREF _Toc117339209 \h </w:instrText>
            </w:r>
            <w:r>
              <w:rPr>
                <w:noProof/>
                <w:webHidden/>
              </w:rPr>
            </w:r>
            <w:r>
              <w:rPr>
                <w:noProof/>
                <w:webHidden/>
              </w:rPr>
              <w:fldChar w:fldCharType="separate"/>
            </w:r>
            <w:r>
              <w:rPr>
                <w:noProof/>
                <w:webHidden/>
              </w:rPr>
              <w:t>14</w:t>
            </w:r>
            <w:r>
              <w:rPr>
                <w:noProof/>
                <w:webHidden/>
              </w:rPr>
              <w:fldChar w:fldCharType="end"/>
            </w:r>
          </w:hyperlink>
        </w:p>
        <w:p w14:paraId="22A2F82C" w14:textId="5A282A33" w:rsidR="00EC4EE5" w:rsidRDefault="00EC4EE5">
          <w:pPr>
            <w:pStyle w:val="Obsah3"/>
            <w:tabs>
              <w:tab w:val="right" w:pos="9019"/>
            </w:tabs>
            <w:rPr>
              <w:rFonts w:asciiTheme="minorHAnsi" w:eastAsiaTheme="minorEastAsia" w:hAnsiTheme="minorHAnsi" w:cstheme="minorBidi"/>
              <w:noProof/>
              <w:lang w:val="cs-CZ"/>
            </w:rPr>
          </w:pPr>
          <w:hyperlink w:anchor="_Toc117339210"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_Toc117339210 \h </w:instrText>
            </w:r>
            <w:r>
              <w:rPr>
                <w:noProof/>
                <w:webHidden/>
              </w:rPr>
            </w:r>
            <w:r>
              <w:rPr>
                <w:noProof/>
                <w:webHidden/>
              </w:rPr>
              <w:fldChar w:fldCharType="separate"/>
            </w:r>
            <w:r>
              <w:rPr>
                <w:noProof/>
                <w:webHidden/>
              </w:rPr>
              <w:t>14</w:t>
            </w:r>
            <w:r>
              <w:rPr>
                <w:noProof/>
                <w:webHidden/>
              </w:rPr>
              <w:fldChar w:fldCharType="end"/>
            </w:r>
          </w:hyperlink>
        </w:p>
        <w:p w14:paraId="61176CC0" w14:textId="19758841" w:rsidR="00EC4EE5" w:rsidRDefault="00EC4EE5">
          <w:pPr>
            <w:pStyle w:val="Obsah3"/>
            <w:tabs>
              <w:tab w:val="right" w:pos="9019"/>
            </w:tabs>
            <w:rPr>
              <w:rFonts w:asciiTheme="minorHAnsi" w:eastAsiaTheme="minorEastAsia" w:hAnsiTheme="minorHAnsi" w:cstheme="minorBidi"/>
              <w:noProof/>
              <w:lang w:val="cs-CZ"/>
            </w:rPr>
          </w:pPr>
          <w:hyperlink w:anchor="_Toc117339211"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_Toc117339211 \h </w:instrText>
            </w:r>
            <w:r>
              <w:rPr>
                <w:noProof/>
                <w:webHidden/>
              </w:rPr>
            </w:r>
            <w:r>
              <w:rPr>
                <w:noProof/>
                <w:webHidden/>
              </w:rPr>
              <w:fldChar w:fldCharType="separate"/>
            </w:r>
            <w:r>
              <w:rPr>
                <w:noProof/>
                <w:webHidden/>
              </w:rPr>
              <w:t>15</w:t>
            </w:r>
            <w:r>
              <w:rPr>
                <w:noProof/>
                <w:webHidden/>
              </w:rPr>
              <w:fldChar w:fldCharType="end"/>
            </w:r>
          </w:hyperlink>
        </w:p>
        <w:p w14:paraId="5AB3E780" w14:textId="07EE07B5" w:rsidR="00EC4EE5" w:rsidRDefault="00EC4EE5">
          <w:pPr>
            <w:pStyle w:val="Obsah3"/>
            <w:tabs>
              <w:tab w:val="right" w:pos="9019"/>
            </w:tabs>
            <w:rPr>
              <w:rFonts w:asciiTheme="minorHAnsi" w:eastAsiaTheme="minorEastAsia" w:hAnsiTheme="minorHAnsi" w:cstheme="minorBidi"/>
              <w:noProof/>
              <w:lang w:val="cs-CZ"/>
            </w:rPr>
          </w:pPr>
          <w:hyperlink w:anchor="_Toc117339212"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_Toc117339212 \h </w:instrText>
            </w:r>
            <w:r>
              <w:rPr>
                <w:noProof/>
                <w:webHidden/>
              </w:rPr>
            </w:r>
            <w:r>
              <w:rPr>
                <w:noProof/>
                <w:webHidden/>
              </w:rPr>
              <w:fldChar w:fldCharType="separate"/>
            </w:r>
            <w:r>
              <w:rPr>
                <w:noProof/>
                <w:webHidden/>
              </w:rPr>
              <w:t>15</w:t>
            </w:r>
            <w:r>
              <w:rPr>
                <w:noProof/>
                <w:webHidden/>
              </w:rPr>
              <w:fldChar w:fldCharType="end"/>
            </w:r>
          </w:hyperlink>
        </w:p>
        <w:p w14:paraId="42C50CF7" w14:textId="7F938F42" w:rsidR="00EC4EE5" w:rsidRDefault="00EC4EE5">
          <w:pPr>
            <w:pStyle w:val="Obsah2"/>
            <w:tabs>
              <w:tab w:val="right" w:pos="9019"/>
            </w:tabs>
            <w:rPr>
              <w:rFonts w:asciiTheme="minorHAnsi" w:eastAsiaTheme="minorEastAsia" w:hAnsiTheme="minorHAnsi" w:cstheme="minorBidi"/>
              <w:noProof/>
              <w:lang w:val="cs-CZ"/>
            </w:rPr>
          </w:pPr>
          <w:hyperlink w:anchor="_Toc117339213" w:history="1">
            <w:r w:rsidRPr="00B8775E">
              <w:rPr>
                <w:rStyle w:val="Hypertextovodkaz"/>
                <w:rFonts w:ascii="Calibri" w:eastAsia="Calibri" w:hAnsi="Calibri" w:cs="Calibri"/>
                <w:noProof/>
                <w:lang w:bidi="de-DE"/>
              </w:rPr>
              <w:t>Modell 5: Weihnachts-Ausstechformen</w:t>
            </w:r>
            <w:r>
              <w:rPr>
                <w:noProof/>
                <w:webHidden/>
              </w:rPr>
              <w:tab/>
            </w:r>
            <w:r>
              <w:rPr>
                <w:noProof/>
                <w:webHidden/>
              </w:rPr>
              <w:fldChar w:fldCharType="begin"/>
            </w:r>
            <w:r>
              <w:rPr>
                <w:noProof/>
                <w:webHidden/>
              </w:rPr>
              <w:instrText xml:space="preserve"> PAGEREF _Toc117339213 \h </w:instrText>
            </w:r>
            <w:r>
              <w:rPr>
                <w:noProof/>
                <w:webHidden/>
              </w:rPr>
            </w:r>
            <w:r>
              <w:rPr>
                <w:noProof/>
                <w:webHidden/>
              </w:rPr>
              <w:fldChar w:fldCharType="separate"/>
            </w:r>
            <w:r>
              <w:rPr>
                <w:noProof/>
                <w:webHidden/>
              </w:rPr>
              <w:t>16</w:t>
            </w:r>
            <w:r>
              <w:rPr>
                <w:noProof/>
                <w:webHidden/>
              </w:rPr>
              <w:fldChar w:fldCharType="end"/>
            </w:r>
          </w:hyperlink>
        </w:p>
        <w:p w14:paraId="1C8F360D" w14:textId="3472BE95" w:rsidR="00EC4EE5" w:rsidRDefault="00EC4EE5">
          <w:pPr>
            <w:pStyle w:val="Obsah3"/>
            <w:tabs>
              <w:tab w:val="right" w:pos="9019"/>
            </w:tabs>
            <w:rPr>
              <w:rFonts w:asciiTheme="minorHAnsi" w:eastAsiaTheme="minorEastAsia" w:hAnsiTheme="minorHAnsi" w:cstheme="minorBidi"/>
              <w:noProof/>
              <w:lang w:val="cs-CZ"/>
            </w:rPr>
          </w:pPr>
          <w:hyperlink w:anchor="_Toc117339214"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_Toc117339214 \h </w:instrText>
            </w:r>
            <w:r>
              <w:rPr>
                <w:noProof/>
                <w:webHidden/>
              </w:rPr>
            </w:r>
            <w:r>
              <w:rPr>
                <w:noProof/>
                <w:webHidden/>
              </w:rPr>
              <w:fldChar w:fldCharType="separate"/>
            </w:r>
            <w:r>
              <w:rPr>
                <w:noProof/>
                <w:webHidden/>
              </w:rPr>
              <w:t>16</w:t>
            </w:r>
            <w:r>
              <w:rPr>
                <w:noProof/>
                <w:webHidden/>
              </w:rPr>
              <w:fldChar w:fldCharType="end"/>
            </w:r>
          </w:hyperlink>
        </w:p>
        <w:p w14:paraId="3D194DCA" w14:textId="2D98A127" w:rsidR="00EC4EE5" w:rsidRDefault="00EC4EE5">
          <w:pPr>
            <w:pStyle w:val="Obsah3"/>
            <w:tabs>
              <w:tab w:val="right" w:pos="9019"/>
            </w:tabs>
            <w:rPr>
              <w:rFonts w:asciiTheme="minorHAnsi" w:eastAsiaTheme="minorEastAsia" w:hAnsiTheme="minorHAnsi" w:cstheme="minorBidi"/>
              <w:noProof/>
              <w:lang w:val="cs-CZ"/>
            </w:rPr>
          </w:pPr>
          <w:hyperlink w:anchor="_Toc117339215"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_Toc117339215 \h </w:instrText>
            </w:r>
            <w:r>
              <w:rPr>
                <w:noProof/>
                <w:webHidden/>
              </w:rPr>
            </w:r>
            <w:r>
              <w:rPr>
                <w:noProof/>
                <w:webHidden/>
              </w:rPr>
              <w:fldChar w:fldCharType="separate"/>
            </w:r>
            <w:r>
              <w:rPr>
                <w:noProof/>
                <w:webHidden/>
              </w:rPr>
              <w:t>16</w:t>
            </w:r>
            <w:r>
              <w:rPr>
                <w:noProof/>
                <w:webHidden/>
              </w:rPr>
              <w:fldChar w:fldCharType="end"/>
            </w:r>
          </w:hyperlink>
        </w:p>
        <w:p w14:paraId="0ECA19A6" w14:textId="20DC8337" w:rsidR="00EC4EE5" w:rsidRDefault="00EC4EE5">
          <w:pPr>
            <w:pStyle w:val="Obsah3"/>
            <w:tabs>
              <w:tab w:val="right" w:pos="9019"/>
            </w:tabs>
            <w:rPr>
              <w:rFonts w:asciiTheme="minorHAnsi" w:eastAsiaTheme="minorEastAsia" w:hAnsiTheme="minorHAnsi" w:cstheme="minorBidi"/>
              <w:noProof/>
              <w:lang w:val="cs-CZ"/>
            </w:rPr>
          </w:pPr>
          <w:hyperlink w:anchor="_Toc117339216"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_Toc117339216 \h </w:instrText>
            </w:r>
            <w:r>
              <w:rPr>
                <w:noProof/>
                <w:webHidden/>
              </w:rPr>
            </w:r>
            <w:r>
              <w:rPr>
                <w:noProof/>
                <w:webHidden/>
              </w:rPr>
              <w:fldChar w:fldCharType="separate"/>
            </w:r>
            <w:r>
              <w:rPr>
                <w:noProof/>
                <w:webHidden/>
              </w:rPr>
              <w:t>16</w:t>
            </w:r>
            <w:r>
              <w:rPr>
                <w:noProof/>
                <w:webHidden/>
              </w:rPr>
              <w:fldChar w:fldCharType="end"/>
            </w:r>
          </w:hyperlink>
        </w:p>
        <w:p w14:paraId="7A46B1EB" w14:textId="623CD786" w:rsidR="00EC4EE5" w:rsidRDefault="00EC4EE5">
          <w:pPr>
            <w:pStyle w:val="Obsah2"/>
            <w:tabs>
              <w:tab w:val="right" w:pos="9019"/>
            </w:tabs>
            <w:rPr>
              <w:rFonts w:asciiTheme="minorHAnsi" w:eastAsiaTheme="minorEastAsia" w:hAnsiTheme="minorHAnsi" w:cstheme="minorBidi"/>
              <w:noProof/>
              <w:lang w:val="cs-CZ"/>
            </w:rPr>
          </w:pPr>
          <w:hyperlink w:anchor="_Toc117339217" w:history="1">
            <w:r w:rsidRPr="00B8775E">
              <w:rPr>
                <w:rStyle w:val="Hypertextovodkaz"/>
                <w:rFonts w:ascii="Calibri" w:eastAsia="Calibri" w:hAnsi="Calibri" w:cs="Calibri"/>
                <w:noProof/>
                <w:lang w:bidi="de-DE"/>
              </w:rPr>
              <w:t>Modell 6: Kartographie der Tschechischen Republik</w:t>
            </w:r>
            <w:r>
              <w:rPr>
                <w:noProof/>
                <w:webHidden/>
              </w:rPr>
              <w:tab/>
            </w:r>
            <w:r>
              <w:rPr>
                <w:noProof/>
                <w:webHidden/>
              </w:rPr>
              <w:fldChar w:fldCharType="begin"/>
            </w:r>
            <w:r>
              <w:rPr>
                <w:noProof/>
                <w:webHidden/>
              </w:rPr>
              <w:instrText xml:space="preserve"> PAGEREF _Toc117339217 \h </w:instrText>
            </w:r>
            <w:r>
              <w:rPr>
                <w:noProof/>
                <w:webHidden/>
              </w:rPr>
            </w:r>
            <w:r>
              <w:rPr>
                <w:noProof/>
                <w:webHidden/>
              </w:rPr>
              <w:fldChar w:fldCharType="separate"/>
            </w:r>
            <w:r>
              <w:rPr>
                <w:noProof/>
                <w:webHidden/>
              </w:rPr>
              <w:t>17</w:t>
            </w:r>
            <w:r>
              <w:rPr>
                <w:noProof/>
                <w:webHidden/>
              </w:rPr>
              <w:fldChar w:fldCharType="end"/>
            </w:r>
          </w:hyperlink>
        </w:p>
        <w:p w14:paraId="0524828E" w14:textId="567E2F28" w:rsidR="00EC4EE5" w:rsidRDefault="00EC4EE5">
          <w:pPr>
            <w:pStyle w:val="Obsah3"/>
            <w:tabs>
              <w:tab w:val="right" w:pos="9019"/>
            </w:tabs>
            <w:rPr>
              <w:rFonts w:asciiTheme="minorHAnsi" w:eastAsiaTheme="minorEastAsia" w:hAnsiTheme="minorHAnsi" w:cstheme="minorBidi"/>
              <w:noProof/>
              <w:lang w:val="cs-CZ"/>
            </w:rPr>
          </w:pPr>
          <w:hyperlink w:anchor="_Toc117339218" w:history="1">
            <w:r w:rsidRPr="00B8775E">
              <w:rPr>
                <w:rStyle w:val="Hypertextovodkaz"/>
                <w:rFonts w:ascii="Calibri" w:eastAsia="Calibri" w:hAnsi="Calibri" w:cs="Calibri"/>
                <w:noProof/>
                <w:lang w:bidi="de-DE"/>
              </w:rPr>
              <w:t>Teile- und Materialliste</w:t>
            </w:r>
            <w:r>
              <w:rPr>
                <w:noProof/>
                <w:webHidden/>
              </w:rPr>
              <w:tab/>
            </w:r>
            <w:r>
              <w:rPr>
                <w:noProof/>
                <w:webHidden/>
              </w:rPr>
              <w:fldChar w:fldCharType="begin"/>
            </w:r>
            <w:r>
              <w:rPr>
                <w:noProof/>
                <w:webHidden/>
              </w:rPr>
              <w:instrText xml:space="preserve"> PAGEREF _Toc117339218 \h </w:instrText>
            </w:r>
            <w:r>
              <w:rPr>
                <w:noProof/>
                <w:webHidden/>
              </w:rPr>
            </w:r>
            <w:r>
              <w:rPr>
                <w:noProof/>
                <w:webHidden/>
              </w:rPr>
              <w:fldChar w:fldCharType="separate"/>
            </w:r>
            <w:r>
              <w:rPr>
                <w:noProof/>
                <w:webHidden/>
              </w:rPr>
              <w:t>17</w:t>
            </w:r>
            <w:r>
              <w:rPr>
                <w:noProof/>
                <w:webHidden/>
              </w:rPr>
              <w:fldChar w:fldCharType="end"/>
            </w:r>
          </w:hyperlink>
        </w:p>
        <w:p w14:paraId="64B13090" w14:textId="783EFFB9" w:rsidR="00EC4EE5" w:rsidRDefault="00EC4EE5">
          <w:pPr>
            <w:pStyle w:val="Obsah3"/>
            <w:tabs>
              <w:tab w:val="right" w:pos="9019"/>
            </w:tabs>
            <w:rPr>
              <w:rFonts w:asciiTheme="minorHAnsi" w:eastAsiaTheme="minorEastAsia" w:hAnsiTheme="minorHAnsi" w:cstheme="minorBidi"/>
              <w:noProof/>
              <w:lang w:val="cs-CZ"/>
            </w:rPr>
          </w:pPr>
          <w:hyperlink w:anchor="_Toc117339219"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_Toc117339219 \h </w:instrText>
            </w:r>
            <w:r>
              <w:rPr>
                <w:noProof/>
                <w:webHidden/>
              </w:rPr>
            </w:r>
            <w:r>
              <w:rPr>
                <w:noProof/>
                <w:webHidden/>
              </w:rPr>
              <w:fldChar w:fldCharType="separate"/>
            </w:r>
            <w:r>
              <w:rPr>
                <w:noProof/>
                <w:webHidden/>
              </w:rPr>
              <w:t>17</w:t>
            </w:r>
            <w:r>
              <w:rPr>
                <w:noProof/>
                <w:webHidden/>
              </w:rPr>
              <w:fldChar w:fldCharType="end"/>
            </w:r>
          </w:hyperlink>
        </w:p>
        <w:p w14:paraId="7CA1003E" w14:textId="446FB681" w:rsidR="00EC4EE5" w:rsidRDefault="00EC4EE5">
          <w:pPr>
            <w:pStyle w:val="Obsah3"/>
            <w:tabs>
              <w:tab w:val="right" w:pos="9019"/>
            </w:tabs>
            <w:rPr>
              <w:rFonts w:asciiTheme="minorHAnsi" w:eastAsiaTheme="minorEastAsia" w:hAnsiTheme="minorHAnsi" w:cstheme="minorBidi"/>
              <w:noProof/>
              <w:lang w:val="cs-CZ"/>
            </w:rPr>
          </w:pPr>
          <w:hyperlink w:anchor="_Toc117339220"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_Toc117339220 \h </w:instrText>
            </w:r>
            <w:r>
              <w:rPr>
                <w:noProof/>
                <w:webHidden/>
              </w:rPr>
            </w:r>
            <w:r>
              <w:rPr>
                <w:noProof/>
                <w:webHidden/>
              </w:rPr>
              <w:fldChar w:fldCharType="separate"/>
            </w:r>
            <w:r>
              <w:rPr>
                <w:noProof/>
                <w:webHidden/>
              </w:rPr>
              <w:t>17</w:t>
            </w:r>
            <w:r>
              <w:rPr>
                <w:noProof/>
                <w:webHidden/>
              </w:rPr>
              <w:fldChar w:fldCharType="end"/>
            </w:r>
          </w:hyperlink>
        </w:p>
        <w:p w14:paraId="479334FF" w14:textId="64B51C2E" w:rsidR="00EC4EE5" w:rsidRDefault="00EC4EE5">
          <w:pPr>
            <w:pStyle w:val="Obsah2"/>
            <w:tabs>
              <w:tab w:val="right" w:pos="9019"/>
            </w:tabs>
            <w:rPr>
              <w:rFonts w:asciiTheme="minorHAnsi" w:eastAsiaTheme="minorEastAsia" w:hAnsiTheme="minorHAnsi" w:cstheme="minorBidi"/>
              <w:noProof/>
              <w:lang w:val="cs-CZ"/>
            </w:rPr>
          </w:pPr>
          <w:hyperlink w:anchor="_Toc117339221" w:history="1">
            <w:r w:rsidRPr="00B8775E">
              <w:rPr>
                <w:rStyle w:val="Hypertextovodkaz"/>
                <w:noProof/>
                <w:lang w:bidi="de-DE"/>
              </w:rPr>
              <w:t>Modell 7: Zelle</w:t>
            </w:r>
            <w:r>
              <w:rPr>
                <w:noProof/>
                <w:webHidden/>
              </w:rPr>
              <w:tab/>
            </w:r>
            <w:r>
              <w:rPr>
                <w:noProof/>
                <w:webHidden/>
              </w:rPr>
              <w:fldChar w:fldCharType="begin"/>
            </w:r>
            <w:r>
              <w:rPr>
                <w:noProof/>
                <w:webHidden/>
              </w:rPr>
              <w:instrText xml:space="preserve"> PAGEREF _Toc117339221 \h </w:instrText>
            </w:r>
            <w:r>
              <w:rPr>
                <w:noProof/>
                <w:webHidden/>
              </w:rPr>
            </w:r>
            <w:r>
              <w:rPr>
                <w:noProof/>
                <w:webHidden/>
              </w:rPr>
              <w:fldChar w:fldCharType="separate"/>
            </w:r>
            <w:r>
              <w:rPr>
                <w:noProof/>
                <w:webHidden/>
              </w:rPr>
              <w:t>18</w:t>
            </w:r>
            <w:r>
              <w:rPr>
                <w:noProof/>
                <w:webHidden/>
              </w:rPr>
              <w:fldChar w:fldCharType="end"/>
            </w:r>
          </w:hyperlink>
        </w:p>
        <w:p w14:paraId="7564F8D2" w14:textId="5EA65B60" w:rsidR="00EC4EE5" w:rsidRDefault="00EC4EE5">
          <w:pPr>
            <w:pStyle w:val="Obsah3"/>
            <w:tabs>
              <w:tab w:val="right" w:pos="9019"/>
            </w:tabs>
            <w:rPr>
              <w:rFonts w:asciiTheme="minorHAnsi" w:eastAsiaTheme="minorEastAsia" w:hAnsiTheme="minorHAnsi" w:cstheme="minorBidi"/>
              <w:noProof/>
              <w:lang w:val="cs-CZ"/>
            </w:rPr>
          </w:pPr>
          <w:hyperlink w:anchor="_Toc117339222" w:history="1">
            <w:r w:rsidRPr="00B8775E">
              <w:rPr>
                <w:rStyle w:val="Hypertextovodkaz"/>
                <w:rFonts w:ascii="Calibri" w:eastAsia="Calibri" w:hAnsi="Calibri" w:cs="Calibri"/>
                <w:noProof/>
                <w:lang w:bidi="de-DE"/>
              </w:rPr>
              <w:t>Modell-Variationen</w:t>
            </w:r>
            <w:r>
              <w:rPr>
                <w:noProof/>
                <w:webHidden/>
              </w:rPr>
              <w:tab/>
            </w:r>
            <w:r>
              <w:rPr>
                <w:noProof/>
                <w:webHidden/>
              </w:rPr>
              <w:fldChar w:fldCharType="begin"/>
            </w:r>
            <w:r>
              <w:rPr>
                <w:noProof/>
                <w:webHidden/>
              </w:rPr>
              <w:instrText xml:space="preserve"> PAGEREF _Toc117339222 \h </w:instrText>
            </w:r>
            <w:r>
              <w:rPr>
                <w:noProof/>
                <w:webHidden/>
              </w:rPr>
            </w:r>
            <w:r>
              <w:rPr>
                <w:noProof/>
                <w:webHidden/>
              </w:rPr>
              <w:fldChar w:fldCharType="separate"/>
            </w:r>
            <w:r>
              <w:rPr>
                <w:noProof/>
                <w:webHidden/>
              </w:rPr>
              <w:t>18</w:t>
            </w:r>
            <w:r>
              <w:rPr>
                <w:noProof/>
                <w:webHidden/>
              </w:rPr>
              <w:fldChar w:fldCharType="end"/>
            </w:r>
          </w:hyperlink>
        </w:p>
        <w:p w14:paraId="3DAA767E" w14:textId="643D8582" w:rsidR="00EC4EE5" w:rsidRDefault="00EC4EE5">
          <w:pPr>
            <w:pStyle w:val="Obsah3"/>
            <w:tabs>
              <w:tab w:val="right" w:pos="9019"/>
            </w:tabs>
            <w:rPr>
              <w:rFonts w:asciiTheme="minorHAnsi" w:eastAsiaTheme="minorEastAsia" w:hAnsiTheme="minorHAnsi" w:cstheme="minorBidi"/>
              <w:noProof/>
              <w:lang w:val="cs-CZ"/>
            </w:rPr>
          </w:pPr>
          <w:hyperlink w:anchor="_Toc117339223" w:history="1">
            <w:r w:rsidRPr="00B8775E">
              <w:rPr>
                <w:rStyle w:val="Hypertextovodkaz"/>
                <w:rFonts w:ascii="Calibri" w:eastAsia="Calibri" w:hAnsi="Calibri" w:cs="Calibri"/>
                <w:noProof/>
                <w:lang w:bidi="de-DE"/>
              </w:rPr>
              <w:t>Komplikationen bei der Bildung</w:t>
            </w:r>
            <w:r>
              <w:rPr>
                <w:noProof/>
                <w:webHidden/>
              </w:rPr>
              <w:tab/>
            </w:r>
            <w:r>
              <w:rPr>
                <w:noProof/>
                <w:webHidden/>
              </w:rPr>
              <w:fldChar w:fldCharType="begin"/>
            </w:r>
            <w:r>
              <w:rPr>
                <w:noProof/>
                <w:webHidden/>
              </w:rPr>
              <w:instrText xml:space="preserve"> PAGEREF _Toc117339223 \h </w:instrText>
            </w:r>
            <w:r>
              <w:rPr>
                <w:noProof/>
                <w:webHidden/>
              </w:rPr>
            </w:r>
            <w:r>
              <w:rPr>
                <w:noProof/>
                <w:webHidden/>
              </w:rPr>
              <w:fldChar w:fldCharType="separate"/>
            </w:r>
            <w:r>
              <w:rPr>
                <w:noProof/>
                <w:webHidden/>
              </w:rPr>
              <w:t>18</w:t>
            </w:r>
            <w:r>
              <w:rPr>
                <w:noProof/>
                <w:webHidden/>
              </w:rPr>
              <w:fldChar w:fldCharType="end"/>
            </w:r>
          </w:hyperlink>
        </w:p>
        <w:p w14:paraId="0F5E26AB" w14:textId="4F909052" w:rsidR="00063D1D" w:rsidRDefault="00000000">
          <w:pPr>
            <w:tabs>
              <w:tab w:val="right" w:pos="9025"/>
            </w:tabs>
            <w:spacing w:before="60" w:after="80" w:line="240" w:lineRule="auto"/>
            <w:ind w:left="720"/>
          </w:pPr>
          <w:r>
            <w:rPr>
              <w:lang w:bidi="de-DE"/>
            </w:rPr>
            <w:fldChar w:fldCharType="end"/>
          </w:r>
        </w:p>
      </w:sdtContent>
    </w:sdt>
    <w:p w14:paraId="29FE20C6" w14:textId="77777777" w:rsidR="00063D1D" w:rsidRDefault="00063D1D">
      <w:pPr>
        <w:rPr>
          <w:rFonts w:ascii="Calibri" w:eastAsia="Calibri" w:hAnsi="Calibri" w:cs="Calibri"/>
          <w:sz w:val="40"/>
          <w:szCs w:val="40"/>
        </w:rPr>
      </w:pPr>
    </w:p>
    <w:p w14:paraId="153C1DAE" w14:textId="77777777" w:rsidR="00063D1D" w:rsidRDefault="00000000">
      <w:pPr>
        <w:pStyle w:val="Nadpis1"/>
        <w:spacing w:before="320" w:after="80" w:line="240" w:lineRule="auto"/>
        <w:rPr>
          <w:rFonts w:ascii="Calibri" w:eastAsia="Calibri" w:hAnsi="Calibri" w:cs="Calibri"/>
          <w:color w:val="2F5496"/>
        </w:rPr>
      </w:pPr>
      <w:r>
        <w:rPr>
          <w:lang w:bidi="de-DE"/>
        </w:rPr>
        <w:br w:type="page"/>
      </w:r>
    </w:p>
    <w:p w14:paraId="3E4B5635" w14:textId="1960AFEF" w:rsidR="00063D1D" w:rsidRDefault="00000000">
      <w:pPr>
        <w:pStyle w:val="Nadpis1"/>
        <w:spacing w:before="320" w:after="80" w:line="240" w:lineRule="auto"/>
        <w:rPr>
          <w:rFonts w:ascii="Calibri" w:eastAsia="Calibri" w:hAnsi="Calibri" w:cs="Calibri"/>
          <w:color w:val="2F5496"/>
        </w:rPr>
      </w:pPr>
      <w:bookmarkStart w:id="0" w:name="_2kpy3k9p313b" w:colFirst="0" w:colLast="0"/>
      <w:bookmarkStart w:id="1" w:name="_Toc117339187"/>
      <w:bookmarkEnd w:id="0"/>
      <w:r>
        <w:rPr>
          <w:rFonts w:ascii="Calibri" w:eastAsia="Calibri" w:hAnsi="Calibri" w:cs="Calibri"/>
          <w:color w:val="2F5496"/>
          <w:lang w:bidi="de-DE"/>
        </w:rPr>
        <w:lastRenderedPageBreak/>
        <w:t>Informationen über das Projekt</w:t>
      </w:r>
      <w:bookmarkEnd w:id="1"/>
      <w:r>
        <w:rPr>
          <w:rFonts w:ascii="Calibri" w:eastAsia="Calibri" w:hAnsi="Calibri" w:cs="Calibri"/>
          <w:color w:val="2F5496"/>
          <w:lang w:bidi="de-DE"/>
        </w:rPr>
        <w:t xml:space="preserve"> </w:t>
      </w:r>
    </w:p>
    <w:p w14:paraId="6B36F95B" w14:textId="77777777" w:rsidR="00063D1D" w:rsidRDefault="00000000">
      <w:pPr>
        <w:pStyle w:val="Nadpis3"/>
        <w:spacing w:before="160" w:after="0" w:line="240" w:lineRule="auto"/>
        <w:rPr>
          <w:rFonts w:ascii="Calibri" w:eastAsia="Calibri" w:hAnsi="Calibri" w:cs="Calibri"/>
          <w:b/>
          <w:color w:val="000000"/>
          <w:sz w:val="32"/>
          <w:szCs w:val="32"/>
        </w:rPr>
      </w:pPr>
      <w:bookmarkStart w:id="2" w:name="_Toc117339188"/>
      <w:r>
        <w:rPr>
          <w:rFonts w:ascii="Calibri" w:eastAsia="Calibri" w:hAnsi="Calibri" w:cs="Calibri"/>
          <w:b/>
          <w:color w:val="000000"/>
          <w:sz w:val="32"/>
          <w:szCs w:val="32"/>
          <w:lang w:bidi="de-DE"/>
        </w:rPr>
        <w:t>Beschreibung des Projekts</w:t>
      </w:r>
      <w:bookmarkEnd w:id="2"/>
    </w:p>
    <w:p w14:paraId="37090A8D" w14:textId="77777777" w:rsidR="00063D1D" w:rsidRDefault="00063D1D">
      <w:pPr>
        <w:spacing w:after="160" w:line="300" w:lineRule="auto"/>
        <w:rPr>
          <w:rFonts w:ascii="Calibri" w:eastAsia="Calibri" w:hAnsi="Calibri" w:cs="Calibri"/>
          <w:sz w:val="21"/>
          <w:szCs w:val="21"/>
        </w:rPr>
      </w:pPr>
    </w:p>
    <w:p w14:paraId="70E68BAD" w14:textId="32E186F3" w:rsidR="00063D1D" w:rsidRDefault="00000000">
      <w:r>
        <w:rPr>
          <w:lang w:bidi="de-DE"/>
        </w:rPr>
        <w:t>Das Projekt konzentriert sich auf das Zeichnen und den 3D-Druck von Lehrmitteln. Im ersten Teil des Projekts zeichnen und drucken wir Hilfsmittel, um das Pascalsche Gesetz zu verstehen. Der zweite Teil des Projekts befasst sich mit dem Modell eines realen Geräts, bei dem wir das Pascalsche Gesetz für hydraulische Geräte anwenden.</w:t>
      </w:r>
    </w:p>
    <w:p w14:paraId="57895E7D" w14:textId="77777777" w:rsidR="00063D1D" w:rsidRDefault="00000000">
      <w:pPr>
        <w:pStyle w:val="Nadpis3"/>
        <w:spacing w:before="160" w:after="0" w:line="240" w:lineRule="auto"/>
        <w:rPr>
          <w:rFonts w:ascii="Calibri" w:eastAsia="Calibri" w:hAnsi="Calibri" w:cs="Calibri"/>
          <w:b/>
          <w:color w:val="000000"/>
          <w:sz w:val="32"/>
          <w:szCs w:val="32"/>
        </w:rPr>
      </w:pPr>
      <w:bookmarkStart w:id="3" w:name="_Toc117339189"/>
      <w:r>
        <w:rPr>
          <w:rFonts w:ascii="Calibri" w:eastAsia="Calibri" w:hAnsi="Calibri" w:cs="Calibri"/>
          <w:b/>
          <w:color w:val="000000"/>
          <w:sz w:val="32"/>
          <w:szCs w:val="32"/>
          <w:lang w:bidi="de-DE"/>
        </w:rPr>
        <w:t>Für welche Altersgruppe ist das Projekt gedacht?</w:t>
      </w:r>
      <w:bookmarkEnd w:id="3"/>
    </w:p>
    <w:p w14:paraId="4BFAB7F4" w14:textId="77777777" w:rsidR="00063D1D" w:rsidRDefault="00063D1D">
      <w:pPr>
        <w:spacing w:after="160" w:line="300" w:lineRule="auto"/>
        <w:rPr>
          <w:rFonts w:ascii="Calibri" w:eastAsia="Calibri" w:hAnsi="Calibri" w:cs="Calibri"/>
          <w:sz w:val="21"/>
          <w:szCs w:val="21"/>
        </w:rPr>
      </w:pPr>
    </w:p>
    <w:p w14:paraId="6C6FDD9C" w14:textId="3D492FE3" w:rsidR="00063D1D" w:rsidRDefault="00000000">
      <w:r>
        <w:rPr>
          <w:lang w:bidi="de-DE"/>
        </w:rPr>
        <w:t>Das Projekt ist für die 7. Klassenstufe der Grundschule konzipiert. Die Hilfsmittel werden direkt im Physikunterricht beim Unterrichten vom Pascalschen Gesetz eingesetzt.</w:t>
      </w:r>
    </w:p>
    <w:p w14:paraId="1A959EF0" w14:textId="77777777" w:rsidR="00063D1D" w:rsidRDefault="00000000">
      <w:pPr>
        <w:pStyle w:val="Nadpis3"/>
        <w:spacing w:before="160" w:after="0" w:line="240" w:lineRule="auto"/>
        <w:rPr>
          <w:rFonts w:ascii="Calibri" w:eastAsia="Calibri" w:hAnsi="Calibri" w:cs="Calibri"/>
          <w:b/>
          <w:color w:val="000000"/>
          <w:sz w:val="32"/>
          <w:szCs w:val="32"/>
        </w:rPr>
      </w:pPr>
      <w:bookmarkStart w:id="4" w:name="_Toc117339190"/>
      <w:r>
        <w:rPr>
          <w:rFonts w:ascii="Calibri" w:eastAsia="Calibri" w:hAnsi="Calibri" w:cs="Calibri"/>
          <w:b/>
          <w:color w:val="000000"/>
          <w:sz w:val="32"/>
          <w:szCs w:val="32"/>
          <w:lang w:bidi="de-DE"/>
        </w:rPr>
        <w:t>Über welche Fähigkeiten sollten die Schüler:innen verfügen, bevor sie mit dem Projekt beginnen?</w:t>
      </w:r>
      <w:bookmarkEnd w:id="4"/>
    </w:p>
    <w:p w14:paraId="78FF1B00" w14:textId="3BBEE039" w:rsidR="00063D1D" w:rsidRDefault="00063D1D" w:rsidP="006B25C0">
      <w:bookmarkStart w:id="5" w:name="_rvmn34er2rk3" w:colFirst="0" w:colLast="0"/>
      <w:bookmarkEnd w:id="5"/>
    </w:p>
    <w:p w14:paraId="6DBBC995" w14:textId="77777777" w:rsidR="00063D1D" w:rsidRDefault="00000000">
      <w:r>
        <w:rPr>
          <w:lang w:bidi="de-DE"/>
        </w:rPr>
        <w:t>Grundlagen der 3D-Modellierung und des 3D-Drucks.</w:t>
      </w:r>
    </w:p>
    <w:p w14:paraId="58313943" w14:textId="77777777" w:rsidR="00063D1D" w:rsidRDefault="00000000">
      <w:pPr>
        <w:pStyle w:val="Nadpis3"/>
        <w:spacing w:before="160" w:after="0" w:line="240" w:lineRule="auto"/>
        <w:rPr>
          <w:rFonts w:ascii="Calibri" w:eastAsia="Calibri" w:hAnsi="Calibri" w:cs="Calibri"/>
          <w:b/>
          <w:color w:val="000000"/>
          <w:sz w:val="32"/>
          <w:szCs w:val="32"/>
        </w:rPr>
      </w:pPr>
      <w:bookmarkStart w:id="6" w:name="_Toc117339191"/>
      <w:r>
        <w:rPr>
          <w:rFonts w:ascii="Calibri" w:eastAsia="Calibri" w:hAnsi="Calibri" w:cs="Calibri"/>
          <w:b/>
          <w:color w:val="000000"/>
          <w:sz w:val="32"/>
          <w:szCs w:val="32"/>
          <w:lang w:bidi="de-DE"/>
        </w:rPr>
        <w:t>Welche Fähigkeiten lernen die Schüler:innen im Rahmen des Projekts?</w:t>
      </w:r>
      <w:bookmarkEnd w:id="6"/>
    </w:p>
    <w:p w14:paraId="736E9AF9" w14:textId="77777777" w:rsidR="00063D1D" w:rsidRDefault="00063D1D">
      <w:pPr>
        <w:spacing w:after="160" w:line="300" w:lineRule="auto"/>
        <w:rPr>
          <w:rFonts w:ascii="Calibri" w:eastAsia="Calibri" w:hAnsi="Calibri" w:cs="Calibri"/>
          <w:sz w:val="21"/>
          <w:szCs w:val="21"/>
        </w:rPr>
      </w:pPr>
    </w:p>
    <w:p w14:paraId="753C4847" w14:textId="77777777" w:rsidR="00063D1D" w:rsidRDefault="00000000">
      <w:r>
        <w:rPr>
          <w:lang w:bidi="de-DE"/>
        </w:rPr>
        <w:t>Erstellung technischer Zeichnungen, Planung, Prototyping</w:t>
      </w:r>
    </w:p>
    <w:p w14:paraId="24ADB585" w14:textId="77777777" w:rsidR="00063D1D" w:rsidRDefault="00000000">
      <w:r>
        <w:rPr>
          <w:lang w:bidi="de-DE"/>
        </w:rPr>
        <w:t>3D-Modellierung in CAD-Software</w:t>
      </w:r>
    </w:p>
    <w:p w14:paraId="37196E2F" w14:textId="77777777" w:rsidR="00063D1D" w:rsidRDefault="00000000">
      <w:r>
        <w:rPr>
          <w:lang w:bidi="de-DE"/>
        </w:rPr>
        <w:t xml:space="preserve">Kenntnis des realen und modellgetreuen Betriebs von Hydraulikgeräten  </w:t>
      </w:r>
    </w:p>
    <w:p w14:paraId="65A4C3C2" w14:textId="77777777" w:rsidR="00063D1D" w:rsidRDefault="00063D1D">
      <w:pPr>
        <w:spacing w:after="160" w:line="300" w:lineRule="auto"/>
        <w:rPr>
          <w:rFonts w:ascii="Calibri" w:eastAsia="Calibri" w:hAnsi="Calibri" w:cs="Calibri"/>
          <w:sz w:val="21"/>
          <w:szCs w:val="21"/>
        </w:rPr>
      </w:pPr>
    </w:p>
    <w:p w14:paraId="7CF6DCA3" w14:textId="77777777" w:rsidR="00063D1D" w:rsidRDefault="00063D1D">
      <w:pPr>
        <w:spacing w:after="160" w:line="300" w:lineRule="auto"/>
        <w:rPr>
          <w:rFonts w:ascii="Calibri" w:eastAsia="Calibri" w:hAnsi="Calibri" w:cs="Calibri"/>
          <w:sz w:val="21"/>
          <w:szCs w:val="21"/>
        </w:rPr>
      </w:pPr>
    </w:p>
    <w:p w14:paraId="257B6063" w14:textId="77777777" w:rsidR="00063D1D" w:rsidRDefault="00063D1D">
      <w:pPr>
        <w:spacing w:after="160" w:line="300" w:lineRule="auto"/>
        <w:rPr>
          <w:rFonts w:ascii="Calibri" w:eastAsia="Calibri" w:hAnsi="Calibri" w:cs="Calibri"/>
          <w:sz w:val="21"/>
          <w:szCs w:val="21"/>
        </w:rPr>
      </w:pPr>
    </w:p>
    <w:p w14:paraId="092D8385" w14:textId="77777777" w:rsidR="00063D1D" w:rsidRDefault="00063D1D">
      <w:pPr>
        <w:spacing w:after="160" w:line="300" w:lineRule="auto"/>
        <w:rPr>
          <w:rFonts w:ascii="Calibri" w:eastAsia="Calibri" w:hAnsi="Calibri" w:cs="Calibri"/>
          <w:sz w:val="21"/>
          <w:szCs w:val="21"/>
        </w:rPr>
      </w:pPr>
    </w:p>
    <w:p w14:paraId="321B38B8" w14:textId="77777777" w:rsidR="00063D1D" w:rsidRDefault="00063D1D">
      <w:pPr>
        <w:spacing w:after="160" w:line="300" w:lineRule="auto"/>
        <w:rPr>
          <w:rFonts w:ascii="Calibri" w:eastAsia="Calibri" w:hAnsi="Calibri" w:cs="Calibri"/>
          <w:sz w:val="21"/>
          <w:szCs w:val="21"/>
        </w:rPr>
      </w:pPr>
    </w:p>
    <w:p w14:paraId="595BB58C" w14:textId="77777777" w:rsidR="00063D1D" w:rsidRDefault="00063D1D">
      <w:pPr>
        <w:spacing w:after="160" w:line="300" w:lineRule="auto"/>
        <w:rPr>
          <w:rFonts w:ascii="Calibri" w:eastAsia="Calibri" w:hAnsi="Calibri" w:cs="Calibri"/>
          <w:sz w:val="21"/>
          <w:szCs w:val="21"/>
        </w:rPr>
      </w:pPr>
    </w:p>
    <w:p w14:paraId="2E50995F" w14:textId="77777777" w:rsidR="00063D1D" w:rsidRDefault="00063D1D">
      <w:pPr>
        <w:spacing w:after="160" w:line="300" w:lineRule="auto"/>
        <w:rPr>
          <w:rFonts w:ascii="Calibri" w:eastAsia="Calibri" w:hAnsi="Calibri" w:cs="Calibri"/>
          <w:sz w:val="21"/>
          <w:szCs w:val="21"/>
        </w:rPr>
      </w:pPr>
    </w:p>
    <w:p w14:paraId="65189F5C" w14:textId="77777777" w:rsidR="00063D1D" w:rsidRDefault="00063D1D">
      <w:pPr>
        <w:spacing w:after="160" w:line="300" w:lineRule="auto"/>
        <w:rPr>
          <w:rFonts w:ascii="Calibri" w:eastAsia="Calibri" w:hAnsi="Calibri" w:cs="Calibri"/>
          <w:sz w:val="21"/>
          <w:szCs w:val="21"/>
        </w:rPr>
      </w:pPr>
    </w:p>
    <w:p w14:paraId="7CA6820E" w14:textId="77777777" w:rsidR="00063D1D" w:rsidRDefault="00063D1D">
      <w:pPr>
        <w:spacing w:after="160" w:line="300" w:lineRule="auto"/>
        <w:rPr>
          <w:rFonts w:ascii="Calibri" w:eastAsia="Calibri" w:hAnsi="Calibri" w:cs="Calibri"/>
          <w:sz w:val="21"/>
          <w:szCs w:val="21"/>
        </w:rPr>
      </w:pPr>
    </w:p>
    <w:p w14:paraId="7A25AE01" w14:textId="77777777" w:rsidR="00063D1D" w:rsidRDefault="00000000">
      <w:pPr>
        <w:pStyle w:val="Nadpis1"/>
        <w:spacing w:before="320" w:after="80" w:line="240" w:lineRule="auto"/>
        <w:jc w:val="center"/>
        <w:rPr>
          <w:rFonts w:ascii="Calibri" w:eastAsia="Calibri" w:hAnsi="Calibri" w:cs="Calibri"/>
          <w:color w:val="2F5496"/>
        </w:rPr>
      </w:pPr>
      <w:bookmarkStart w:id="7" w:name="_Toc117339192"/>
      <w:r>
        <w:rPr>
          <w:rFonts w:ascii="Calibri" w:eastAsia="Calibri" w:hAnsi="Calibri" w:cs="Calibri"/>
          <w:color w:val="2F5496"/>
          <w:lang w:bidi="de-DE"/>
        </w:rPr>
        <w:t>Für die Projektdurchführung erforderliche materielle Ausstattung</w:t>
      </w:r>
      <w:bookmarkEnd w:id="7"/>
    </w:p>
    <w:p w14:paraId="12914830" w14:textId="4F95F75F" w:rsidR="00063D1D" w:rsidRDefault="00000000">
      <w:pPr>
        <w:pStyle w:val="Nadpis2"/>
        <w:spacing w:before="160" w:after="40" w:line="240" w:lineRule="auto"/>
        <w:rPr>
          <w:rFonts w:ascii="Calibri" w:eastAsia="Calibri" w:hAnsi="Calibri" w:cs="Calibri"/>
          <w:b w:val="0"/>
        </w:rPr>
      </w:pPr>
      <w:bookmarkStart w:id="8" w:name="_Toc117339193"/>
      <w:r>
        <w:rPr>
          <w:rFonts w:ascii="Calibri" w:eastAsia="Calibri" w:hAnsi="Calibri" w:cs="Calibri"/>
          <w:lang w:bidi="de-DE"/>
        </w:rPr>
        <w:t>Ausrüstung:</w:t>
      </w:r>
      <w:bookmarkEnd w:id="8"/>
    </w:p>
    <w:p w14:paraId="6A8B1B99" w14:textId="77777777" w:rsidR="00063D1D" w:rsidRDefault="00063D1D">
      <w:pPr>
        <w:spacing w:after="160" w:line="300" w:lineRule="auto"/>
        <w:rPr>
          <w:rFonts w:ascii="Calibri" w:eastAsia="Calibri" w:hAnsi="Calibri" w:cs="Calibri"/>
          <w:sz w:val="21"/>
          <w:szCs w:val="21"/>
        </w:rPr>
      </w:pPr>
    </w:p>
    <w:p w14:paraId="75AEA554" w14:textId="77777777" w:rsidR="00063D1D" w:rsidRDefault="00000000">
      <w:pPr>
        <w:numPr>
          <w:ilvl w:val="0"/>
          <w:numId w:val="3"/>
        </w:numPr>
      </w:pPr>
      <w:r>
        <w:rPr>
          <w:lang w:bidi="de-DE"/>
        </w:rPr>
        <w:t>3D-Drucker</w:t>
      </w:r>
    </w:p>
    <w:p w14:paraId="4809852C" w14:textId="473FD0E7" w:rsidR="00063D1D" w:rsidRDefault="00000000">
      <w:pPr>
        <w:numPr>
          <w:ilvl w:val="0"/>
          <w:numId w:val="3"/>
        </w:numPr>
      </w:pPr>
      <w:r>
        <w:rPr>
          <w:lang w:bidi="de-DE"/>
        </w:rPr>
        <w:t>Farbfilamente für bessere Orientierung in den Werken</w:t>
      </w:r>
    </w:p>
    <w:p w14:paraId="3046B3FD" w14:textId="4D7A0D7E" w:rsidR="00063D1D" w:rsidRDefault="006B25C0">
      <w:pPr>
        <w:numPr>
          <w:ilvl w:val="0"/>
          <w:numId w:val="3"/>
        </w:numPr>
      </w:pPr>
      <w:r>
        <w:rPr>
          <w:lang w:bidi="de-DE"/>
        </w:rPr>
        <w:t>Gel-Sekundenkleber (oder Schmelzpistole)</w:t>
      </w:r>
    </w:p>
    <w:p w14:paraId="2373C3EF" w14:textId="77777777" w:rsidR="00063D1D" w:rsidRDefault="00000000">
      <w:pPr>
        <w:numPr>
          <w:ilvl w:val="0"/>
          <w:numId w:val="3"/>
        </w:numPr>
      </w:pPr>
      <w:r>
        <w:rPr>
          <w:lang w:bidi="de-DE"/>
        </w:rPr>
        <w:t>Zusätzliche Teile sind für jedes Modell spezifiziert</w:t>
      </w:r>
    </w:p>
    <w:p w14:paraId="2B306531" w14:textId="77777777" w:rsidR="00063D1D" w:rsidRDefault="00000000">
      <w:pPr>
        <w:pStyle w:val="Nadpis1"/>
        <w:spacing w:before="320" w:after="80" w:line="240" w:lineRule="auto"/>
        <w:jc w:val="center"/>
        <w:rPr>
          <w:rFonts w:ascii="Calibri" w:eastAsia="Calibri" w:hAnsi="Calibri" w:cs="Calibri"/>
          <w:color w:val="2F5496"/>
        </w:rPr>
      </w:pPr>
      <w:bookmarkStart w:id="9" w:name="_Toc117339194"/>
      <w:r>
        <w:rPr>
          <w:rFonts w:ascii="Calibri" w:eastAsia="Calibri" w:hAnsi="Calibri" w:cs="Calibri"/>
          <w:color w:val="2F5496"/>
          <w:lang w:bidi="de-DE"/>
        </w:rPr>
        <w:t>Budget des Projekts</w:t>
      </w:r>
      <w:bookmarkEnd w:id="9"/>
    </w:p>
    <w:p w14:paraId="7AA6D992" w14:textId="354B2B59" w:rsidR="00063D1D" w:rsidRDefault="00000000">
      <w:r>
        <w:rPr>
          <w:lang w:bidi="de-DE"/>
        </w:rPr>
        <w:t>Die Gesamtkosten des Projekts sind nicht hoch. Es wird nur ein paar Meter von Filament verbraucht, und die zusätzlichen Kosten sind wirklich vernachlässigbar. Bei sachgemäßer Verwendung und Handhabung sind die Verwendbarkeit und Lebensdauer der Hilfsmittel unbegrenzt. Einzelliste von Materialien und Komponenten werden unter jedem Modell aufgeführt.</w:t>
      </w:r>
    </w:p>
    <w:p w14:paraId="6DF5AEE5" w14:textId="77777777" w:rsidR="00063D1D" w:rsidRDefault="00063D1D">
      <w:pPr>
        <w:spacing w:after="160" w:line="300" w:lineRule="auto"/>
        <w:rPr>
          <w:rFonts w:ascii="Calibri" w:eastAsia="Calibri" w:hAnsi="Calibri" w:cs="Calibri"/>
          <w:sz w:val="21"/>
          <w:szCs w:val="21"/>
        </w:rPr>
      </w:pPr>
    </w:p>
    <w:p w14:paraId="054386F3" w14:textId="77777777" w:rsidR="00063D1D" w:rsidRDefault="00063D1D">
      <w:pPr>
        <w:spacing w:after="160" w:line="300" w:lineRule="auto"/>
        <w:rPr>
          <w:rFonts w:ascii="Calibri" w:eastAsia="Calibri" w:hAnsi="Calibri" w:cs="Calibri"/>
          <w:sz w:val="21"/>
          <w:szCs w:val="21"/>
        </w:rPr>
      </w:pPr>
    </w:p>
    <w:p w14:paraId="0A9CC038" w14:textId="77777777" w:rsidR="00063D1D" w:rsidRDefault="00063D1D">
      <w:pPr>
        <w:spacing w:after="160" w:line="300" w:lineRule="auto"/>
        <w:rPr>
          <w:rFonts w:ascii="Calibri" w:eastAsia="Calibri" w:hAnsi="Calibri" w:cs="Calibri"/>
          <w:sz w:val="21"/>
          <w:szCs w:val="21"/>
        </w:rPr>
      </w:pPr>
    </w:p>
    <w:p w14:paraId="3A86D0B4" w14:textId="77777777" w:rsidR="00063D1D" w:rsidRDefault="00063D1D">
      <w:pPr>
        <w:spacing w:after="160" w:line="300" w:lineRule="auto"/>
        <w:rPr>
          <w:rFonts w:ascii="Calibri" w:eastAsia="Calibri" w:hAnsi="Calibri" w:cs="Calibri"/>
          <w:sz w:val="21"/>
          <w:szCs w:val="21"/>
        </w:rPr>
      </w:pPr>
    </w:p>
    <w:p w14:paraId="6101513F" w14:textId="77777777" w:rsidR="00063D1D" w:rsidRDefault="00063D1D">
      <w:pPr>
        <w:spacing w:after="160" w:line="300" w:lineRule="auto"/>
        <w:rPr>
          <w:rFonts w:ascii="Calibri" w:eastAsia="Calibri" w:hAnsi="Calibri" w:cs="Calibri"/>
          <w:sz w:val="21"/>
          <w:szCs w:val="21"/>
        </w:rPr>
      </w:pPr>
    </w:p>
    <w:p w14:paraId="0A96BF26" w14:textId="77777777" w:rsidR="00063D1D" w:rsidRDefault="00063D1D">
      <w:pPr>
        <w:spacing w:after="160" w:line="300" w:lineRule="auto"/>
        <w:rPr>
          <w:rFonts w:ascii="Calibri" w:eastAsia="Calibri" w:hAnsi="Calibri" w:cs="Calibri"/>
          <w:sz w:val="21"/>
          <w:szCs w:val="21"/>
        </w:rPr>
      </w:pPr>
    </w:p>
    <w:p w14:paraId="542FBF70" w14:textId="77777777" w:rsidR="00063D1D" w:rsidRDefault="00063D1D">
      <w:pPr>
        <w:spacing w:after="160" w:line="300" w:lineRule="auto"/>
        <w:rPr>
          <w:rFonts w:ascii="Calibri" w:eastAsia="Calibri" w:hAnsi="Calibri" w:cs="Calibri"/>
          <w:sz w:val="21"/>
          <w:szCs w:val="21"/>
        </w:rPr>
      </w:pPr>
    </w:p>
    <w:p w14:paraId="46D01317" w14:textId="77777777" w:rsidR="00063D1D" w:rsidRDefault="00063D1D">
      <w:pPr>
        <w:spacing w:after="160" w:line="300" w:lineRule="auto"/>
        <w:rPr>
          <w:rFonts w:ascii="Calibri" w:eastAsia="Calibri" w:hAnsi="Calibri" w:cs="Calibri"/>
          <w:sz w:val="21"/>
          <w:szCs w:val="21"/>
        </w:rPr>
      </w:pPr>
    </w:p>
    <w:p w14:paraId="3779264F" w14:textId="77777777" w:rsidR="00063D1D" w:rsidRDefault="00063D1D">
      <w:pPr>
        <w:spacing w:after="160" w:line="300" w:lineRule="auto"/>
        <w:rPr>
          <w:rFonts w:ascii="Calibri" w:eastAsia="Calibri" w:hAnsi="Calibri" w:cs="Calibri"/>
          <w:sz w:val="21"/>
          <w:szCs w:val="21"/>
        </w:rPr>
      </w:pPr>
    </w:p>
    <w:p w14:paraId="3DBF6D15" w14:textId="77777777" w:rsidR="00063D1D" w:rsidRDefault="00063D1D">
      <w:pPr>
        <w:spacing w:after="160" w:line="300" w:lineRule="auto"/>
        <w:rPr>
          <w:rFonts w:ascii="Calibri" w:eastAsia="Calibri" w:hAnsi="Calibri" w:cs="Calibri"/>
          <w:sz w:val="21"/>
          <w:szCs w:val="21"/>
        </w:rPr>
      </w:pPr>
    </w:p>
    <w:p w14:paraId="686C099F" w14:textId="77777777" w:rsidR="00063D1D" w:rsidRDefault="00000000">
      <w:pPr>
        <w:pStyle w:val="Nadpis1"/>
        <w:spacing w:before="320" w:after="80" w:line="240" w:lineRule="auto"/>
        <w:jc w:val="center"/>
        <w:rPr>
          <w:rFonts w:ascii="Calibri" w:eastAsia="Calibri" w:hAnsi="Calibri" w:cs="Calibri"/>
          <w:color w:val="2F5496"/>
        </w:rPr>
      </w:pPr>
      <w:bookmarkStart w:id="10" w:name="_efab9qiy9vla" w:colFirst="0" w:colLast="0"/>
      <w:bookmarkStart w:id="11" w:name="_u1c5jds3dll9" w:colFirst="0" w:colLast="0"/>
      <w:bookmarkStart w:id="12" w:name="_Toc117339195"/>
      <w:bookmarkEnd w:id="10"/>
      <w:bookmarkEnd w:id="11"/>
      <w:r>
        <w:rPr>
          <w:rFonts w:ascii="Calibri" w:eastAsia="Calibri" w:hAnsi="Calibri" w:cs="Calibri"/>
          <w:color w:val="2F5496"/>
          <w:lang w:bidi="de-DE"/>
        </w:rPr>
        <w:lastRenderedPageBreak/>
        <w:t>Mechanische Eigenschaften von Flüssigkeiten</w:t>
      </w:r>
      <w:bookmarkEnd w:id="12"/>
      <w:r>
        <w:rPr>
          <w:rFonts w:ascii="Calibri" w:eastAsia="Calibri" w:hAnsi="Calibri" w:cs="Calibri"/>
          <w:color w:val="2F5496"/>
          <w:lang w:bidi="de-DE"/>
        </w:rPr>
        <w:t xml:space="preserve"> </w:t>
      </w:r>
    </w:p>
    <w:p w14:paraId="13BA11D9" w14:textId="750AF396" w:rsidR="00063D1D" w:rsidRDefault="00000000">
      <w:r>
        <w:rPr>
          <w:lang w:bidi="de-DE"/>
        </w:rPr>
        <w:t>Bevor wir uns mit der Entwicklung von Hilfsmitteln befassen, werden wir uns zunächst darauf konzentrieren, die grundlegenden mechanischen Eigenschaften zu wiederholen, die wir aus dem Physikunterricht des Vorjahres kennen.</w:t>
      </w:r>
    </w:p>
    <w:p w14:paraId="644B79B0" w14:textId="010473FD" w:rsidR="00063D1D" w:rsidRDefault="00000000">
      <w:pPr>
        <w:numPr>
          <w:ilvl w:val="0"/>
          <w:numId w:val="1"/>
        </w:numPr>
      </w:pPr>
      <w:r>
        <w:rPr>
          <w:lang w:bidi="de-DE"/>
        </w:rPr>
        <w:t>Fast inkompressibel</w:t>
      </w:r>
    </w:p>
    <w:p w14:paraId="3E883632" w14:textId="77777777" w:rsidR="00063D1D" w:rsidRDefault="00000000">
      <w:pPr>
        <w:numPr>
          <w:ilvl w:val="0"/>
          <w:numId w:val="1"/>
        </w:numPr>
      </w:pPr>
      <w:r>
        <w:rPr>
          <w:lang w:bidi="de-DE"/>
        </w:rPr>
        <w:t>Sie ändern leicht die Form entsprechend dem Behälter, in dem sie sich gerade befinden</w:t>
      </w:r>
    </w:p>
    <w:p w14:paraId="0A93ED2A" w14:textId="77777777" w:rsidR="00063D1D" w:rsidRDefault="00000000">
      <w:pPr>
        <w:numPr>
          <w:ilvl w:val="0"/>
          <w:numId w:val="1"/>
        </w:numPr>
      </w:pPr>
      <w:r>
        <w:rPr>
          <w:lang w:bidi="de-DE"/>
        </w:rPr>
        <w:t>Fließfähigkeit</w:t>
      </w:r>
    </w:p>
    <w:p w14:paraId="67FE254B" w14:textId="63199956" w:rsidR="00063D1D" w:rsidRDefault="00000000">
      <w:pPr>
        <w:numPr>
          <w:ilvl w:val="0"/>
          <w:numId w:val="1"/>
        </w:numPr>
      </w:pPr>
      <w:r>
        <w:rPr>
          <w:lang w:bidi="de-DE"/>
        </w:rPr>
        <w:t xml:space="preserve">Der Flüssigkeitsstand stellt sich immer in einer horizontalen Position ein </w:t>
      </w:r>
    </w:p>
    <w:p w14:paraId="681C6A22" w14:textId="77777777" w:rsidR="00781E57" w:rsidRDefault="00781E57" w:rsidP="00781E57"/>
    <w:p w14:paraId="1BE9A190" w14:textId="22E25447" w:rsidR="00063D1D" w:rsidRDefault="00000000">
      <w:pPr>
        <w:pStyle w:val="Nadpis2"/>
        <w:spacing w:before="160" w:after="40" w:line="240" w:lineRule="auto"/>
        <w:rPr>
          <w:rFonts w:ascii="Calibri" w:eastAsia="Calibri" w:hAnsi="Calibri" w:cs="Calibri"/>
          <w:b w:val="0"/>
        </w:rPr>
      </w:pPr>
      <w:bookmarkStart w:id="13" w:name="_Toc117339196"/>
      <w:r>
        <w:rPr>
          <w:rFonts w:ascii="Calibri" w:eastAsia="Calibri" w:hAnsi="Calibri" w:cs="Calibri"/>
          <w:lang w:bidi="de-DE"/>
        </w:rPr>
        <w:t>Modell 1: Kommunizierende Gefäße</w:t>
      </w:r>
      <w:bookmarkEnd w:id="13"/>
    </w:p>
    <w:p w14:paraId="6CE7D9B1" w14:textId="77777777" w:rsidR="00063D1D" w:rsidRDefault="00063D1D">
      <w:pPr>
        <w:spacing w:after="160" w:line="300" w:lineRule="auto"/>
        <w:rPr>
          <w:rFonts w:ascii="Calibri" w:eastAsia="Calibri" w:hAnsi="Calibri" w:cs="Calibri"/>
          <w:sz w:val="21"/>
          <w:szCs w:val="21"/>
        </w:rPr>
      </w:pPr>
    </w:p>
    <w:p w14:paraId="159746FA" w14:textId="7E3249F3" w:rsidR="00063D1D" w:rsidRDefault="00000000">
      <w:r>
        <w:rPr>
          <w:lang w:bidi="de-DE"/>
        </w:rPr>
        <w:t>Mit diesem einfachen Modell überprüfen wir die mechanischen Eigenschaften von Flüssigkeiten. Wir stellen fest, dass Flüssigkeiten wirklich flüssig und nicht komprimierbar sind, leicht ihre Form ändern und ihr Spiegel immer in einer horizontalen Position stehen bleibt. Darüber hinaus werden wir weitere Einblicke in das Verhalten von Flüssigkeiten in den verbundenen Behältern geben.</w:t>
      </w:r>
    </w:p>
    <w:p w14:paraId="678A990B" w14:textId="6A4BEB35" w:rsidR="00063D1D" w:rsidRDefault="00000000">
      <w:pPr>
        <w:pStyle w:val="Nadpis3"/>
        <w:spacing w:before="160" w:after="0" w:line="240" w:lineRule="auto"/>
        <w:rPr>
          <w:rFonts w:ascii="Calibri" w:eastAsia="Calibri" w:hAnsi="Calibri" w:cs="Calibri"/>
          <w:color w:val="000000"/>
          <w:sz w:val="32"/>
          <w:szCs w:val="32"/>
        </w:rPr>
      </w:pPr>
      <w:bookmarkStart w:id="14" w:name="_Toc117339197"/>
      <w:r>
        <w:rPr>
          <w:rFonts w:ascii="Calibri" w:eastAsia="Calibri" w:hAnsi="Calibri" w:cs="Calibri"/>
          <w:color w:val="000000"/>
          <w:sz w:val="32"/>
          <w:szCs w:val="32"/>
          <w:lang w:bidi="de-DE"/>
        </w:rPr>
        <w:t>Teile- und Materialliste</w:t>
      </w:r>
      <w:bookmarkEnd w:id="14"/>
    </w:p>
    <w:p w14:paraId="4B1E2BFD" w14:textId="77777777" w:rsidR="00063D1D" w:rsidRDefault="00063D1D">
      <w:pPr>
        <w:spacing w:after="160" w:line="300" w:lineRule="auto"/>
        <w:rPr>
          <w:rFonts w:ascii="Calibri" w:eastAsia="Calibri" w:hAnsi="Calibri" w:cs="Calibri"/>
          <w:sz w:val="21"/>
          <w:szCs w:val="21"/>
        </w:rPr>
      </w:pPr>
    </w:p>
    <w:p w14:paraId="5F8A5F73" w14:textId="77777777" w:rsidR="00063D1D" w:rsidRDefault="00000000">
      <w:pPr>
        <w:numPr>
          <w:ilvl w:val="0"/>
          <w:numId w:val="2"/>
        </w:numPr>
      </w:pPr>
      <w:r>
        <w:rPr>
          <w:lang w:bidi="de-DE"/>
        </w:rPr>
        <w:t>3D-Drucker-Filament</w:t>
      </w:r>
      <w:r>
        <w:rPr>
          <w:noProof/>
          <w:lang w:bidi="de-DE"/>
        </w:rPr>
        <w:drawing>
          <wp:anchor distT="19050" distB="19050" distL="19050" distR="19050" simplePos="0" relativeHeight="251658240" behindDoc="0" locked="0" layoutInCell="1" hidden="0" allowOverlap="1" wp14:anchorId="7485360B" wp14:editId="3577459F">
            <wp:simplePos x="0" y="0"/>
            <wp:positionH relativeFrom="column">
              <wp:posOffset>2343150</wp:posOffset>
            </wp:positionH>
            <wp:positionV relativeFrom="paragraph">
              <wp:posOffset>171450</wp:posOffset>
            </wp:positionV>
            <wp:extent cx="3229292" cy="2412335"/>
            <wp:effectExtent l="0" t="0" r="0" b="0"/>
            <wp:wrapSquare wrapText="bothSides" distT="19050" distB="19050" distL="19050" distR="1905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229292" cy="2412335"/>
                    </a:xfrm>
                    <a:prstGeom prst="rect">
                      <a:avLst/>
                    </a:prstGeom>
                    <a:ln/>
                  </pic:spPr>
                </pic:pic>
              </a:graphicData>
            </a:graphic>
          </wp:anchor>
        </w:drawing>
      </w:r>
    </w:p>
    <w:p w14:paraId="5A7CB71C" w14:textId="7D8B3AE0" w:rsidR="00063D1D" w:rsidRDefault="00000000">
      <w:pPr>
        <w:numPr>
          <w:ilvl w:val="0"/>
          <w:numId w:val="2"/>
        </w:numPr>
      </w:pPr>
      <w:r>
        <w:rPr>
          <w:lang w:bidi="de-DE"/>
        </w:rPr>
        <w:t>Plexiglas</w:t>
      </w:r>
    </w:p>
    <w:p w14:paraId="7D89A26E" w14:textId="77777777" w:rsidR="00063D1D" w:rsidRDefault="00000000">
      <w:pPr>
        <w:numPr>
          <w:ilvl w:val="0"/>
          <w:numId w:val="2"/>
        </w:numPr>
      </w:pPr>
      <w:r>
        <w:rPr>
          <w:lang w:bidi="de-DE"/>
        </w:rPr>
        <w:t>Silikon</w:t>
      </w:r>
    </w:p>
    <w:p w14:paraId="2429606E" w14:textId="615E8F6B" w:rsidR="00063D1D" w:rsidRDefault="00000000">
      <w:pPr>
        <w:numPr>
          <w:ilvl w:val="0"/>
          <w:numId w:val="2"/>
        </w:numPr>
      </w:pPr>
      <w:r>
        <w:rPr>
          <w:lang w:bidi="de-DE"/>
        </w:rPr>
        <w:t>Gel-Kleber</w:t>
      </w:r>
    </w:p>
    <w:p w14:paraId="62652936" w14:textId="77777777" w:rsidR="00063D1D" w:rsidRDefault="00000000">
      <w:pPr>
        <w:numPr>
          <w:ilvl w:val="0"/>
          <w:numId w:val="2"/>
        </w:numPr>
      </w:pPr>
      <w:r>
        <w:rPr>
          <w:lang w:bidi="de-DE"/>
        </w:rPr>
        <w:t>Flüssigkeit</w:t>
      </w:r>
    </w:p>
    <w:p w14:paraId="5DEAE0DF" w14:textId="77777777" w:rsidR="00063D1D" w:rsidRDefault="00063D1D">
      <w:pPr>
        <w:spacing w:after="160" w:line="300" w:lineRule="auto"/>
        <w:jc w:val="right"/>
        <w:rPr>
          <w:rFonts w:ascii="Calibri" w:eastAsia="Calibri" w:hAnsi="Calibri" w:cs="Calibri"/>
          <w:sz w:val="21"/>
          <w:szCs w:val="21"/>
        </w:rPr>
      </w:pPr>
    </w:p>
    <w:p w14:paraId="16C1A634" w14:textId="77777777" w:rsidR="00063D1D" w:rsidRDefault="00063D1D">
      <w:pPr>
        <w:spacing w:after="160" w:line="300" w:lineRule="auto"/>
        <w:jc w:val="right"/>
        <w:rPr>
          <w:rFonts w:ascii="Calibri" w:eastAsia="Calibri" w:hAnsi="Calibri" w:cs="Calibri"/>
          <w:sz w:val="21"/>
          <w:szCs w:val="21"/>
        </w:rPr>
      </w:pPr>
    </w:p>
    <w:p w14:paraId="1E11CE8B" w14:textId="77777777" w:rsidR="00063D1D" w:rsidRDefault="00063D1D">
      <w:pPr>
        <w:spacing w:after="160" w:line="300" w:lineRule="auto"/>
        <w:jc w:val="right"/>
        <w:rPr>
          <w:rFonts w:ascii="Calibri" w:eastAsia="Calibri" w:hAnsi="Calibri" w:cs="Calibri"/>
          <w:sz w:val="21"/>
          <w:szCs w:val="21"/>
        </w:rPr>
      </w:pPr>
    </w:p>
    <w:p w14:paraId="2C2D6012" w14:textId="77777777" w:rsidR="00063D1D" w:rsidRDefault="00063D1D">
      <w:pPr>
        <w:spacing w:after="160" w:line="300" w:lineRule="auto"/>
        <w:jc w:val="right"/>
        <w:rPr>
          <w:rFonts w:ascii="Calibri" w:eastAsia="Calibri" w:hAnsi="Calibri" w:cs="Calibri"/>
          <w:sz w:val="21"/>
          <w:szCs w:val="21"/>
        </w:rPr>
      </w:pPr>
    </w:p>
    <w:p w14:paraId="63CB6782" w14:textId="77777777" w:rsidR="00063D1D" w:rsidRDefault="00063D1D">
      <w:pPr>
        <w:spacing w:after="160" w:line="300" w:lineRule="auto"/>
        <w:jc w:val="right"/>
        <w:rPr>
          <w:rFonts w:ascii="Calibri" w:eastAsia="Calibri" w:hAnsi="Calibri" w:cs="Calibri"/>
          <w:sz w:val="21"/>
          <w:szCs w:val="21"/>
        </w:rPr>
      </w:pPr>
    </w:p>
    <w:p w14:paraId="0D4EBF52" w14:textId="77777777" w:rsidR="00063D1D" w:rsidRDefault="00063D1D">
      <w:pPr>
        <w:spacing w:after="160" w:line="300" w:lineRule="auto"/>
        <w:jc w:val="right"/>
        <w:rPr>
          <w:rFonts w:ascii="Calibri" w:eastAsia="Calibri" w:hAnsi="Calibri" w:cs="Calibri"/>
          <w:sz w:val="21"/>
          <w:szCs w:val="21"/>
        </w:rPr>
      </w:pPr>
    </w:p>
    <w:p w14:paraId="210E5F25" w14:textId="77777777" w:rsidR="00063D1D" w:rsidRDefault="00063D1D">
      <w:pPr>
        <w:spacing w:after="160" w:line="300" w:lineRule="auto"/>
        <w:jc w:val="right"/>
        <w:rPr>
          <w:rFonts w:ascii="Calibri" w:eastAsia="Calibri" w:hAnsi="Calibri" w:cs="Calibri"/>
          <w:sz w:val="21"/>
          <w:szCs w:val="21"/>
        </w:rPr>
      </w:pPr>
    </w:p>
    <w:p w14:paraId="7A97185C" w14:textId="5869E317" w:rsidR="00063D1D" w:rsidRDefault="006B25C0">
      <w:pPr>
        <w:pStyle w:val="Nadpis3"/>
        <w:spacing w:before="160" w:after="0" w:line="240" w:lineRule="auto"/>
        <w:rPr>
          <w:rFonts w:ascii="Calibri" w:eastAsia="Calibri" w:hAnsi="Calibri" w:cs="Calibri"/>
          <w:color w:val="000000"/>
          <w:sz w:val="32"/>
          <w:szCs w:val="32"/>
        </w:rPr>
      </w:pPr>
      <w:bookmarkStart w:id="15" w:name="_Toc117339198"/>
      <w:r>
        <w:rPr>
          <w:noProof/>
          <w:lang w:bidi="de-DE"/>
        </w:rPr>
        <w:drawing>
          <wp:anchor distT="19050" distB="19050" distL="19050" distR="19050" simplePos="0" relativeHeight="251659264" behindDoc="0" locked="0" layoutInCell="1" hidden="0" allowOverlap="1" wp14:anchorId="3BB6C7E4" wp14:editId="45F9DA9A">
            <wp:simplePos x="0" y="0"/>
            <wp:positionH relativeFrom="column">
              <wp:posOffset>2336800</wp:posOffset>
            </wp:positionH>
            <wp:positionV relativeFrom="paragraph">
              <wp:posOffset>15875</wp:posOffset>
            </wp:positionV>
            <wp:extent cx="3395345" cy="2540000"/>
            <wp:effectExtent l="0" t="0" r="0" b="0"/>
            <wp:wrapSquare wrapText="bothSides"/>
            <wp:docPr id="13"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3395345" cy="254000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32"/>
          <w:szCs w:val="32"/>
          <w:lang w:bidi="de-DE"/>
        </w:rPr>
        <w:t>Modell-Variationen</w:t>
      </w:r>
      <w:bookmarkEnd w:id="15"/>
    </w:p>
    <w:p w14:paraId="118E6C93" w14:textId="4468E6E9" w:rsidR="00063D1D" w:rsidRDefault="00063D1D">
      <w:pPr>
        <w:spacing w:after="160" w:line="300" w:lineRule="auto"/>
        <w:rPr>
          <w:rFonts w:ascii="Calibri" w:eastAsia="Calibri" w:hAnsi="Calibri" w:cs="Calibri"/>
          <w:sz w:val="21"/>
          <w:szCs w:val="21"/>
        </w:rPr>
      </w:pPr>
    </w:p>
    <w:p w14:paraId="1FE7ED4A" w14:textId="5A58EA1F" w:rsidR="00063D1D" w:rsidRDefault="00000000">
      <w:r>
        <w:rPr>
          <w:lang w:bidi="de-DE"/>
        </w:rPr>
        <w:t xml:space="preserve">Alle Schüler haben ihr eigenes Design der angeschlossenen Gefäße angepasst. Einige machten beide Seiten transparent. Dadurch hatten sie mehr Arbeit mit dem Kleben und Schneiden von Plexiglas, das resultierende Modell ist jedoch für den Schulgebrauch als Werkzeug attraktiver.  </w:t>
      </w:r>
    </w:p>
    <w:p w14:paraId="1F86F7F7" w14:textId="77777777" w:rsidR="00063D1D" w:rsidRDefault="00063D1D">
      <w:pPr>
        <w:spacing w:after="160" w:line="300" w:lineRule="auto"/>
        <w:rPr>
          <w:rFonts w:ascii="Calibri" w:eastAsia="Calibri" w:hAnsi="Calibri" w:cs="Calibri"/>
          <w:sz w:val="21"/>
          <w:szCs w:val="21"/>
        </w:rPr>
      </w:pPr>
    </w:p>
    <w:p w14:paraId="17E38E88" w14:textId="201A829A" w:rsidR="00063D1D" w:rsidRDefault="00000000">
      <w:pPr>
        <w:pStyle w:val="Nadpis3"/>
        <w:spacing w:before="160" w:after="0" w:line="240" w:lineRule="auto"/>
        <w:rPr>
          <w:rFonts w:ascii="Calibri" w:eastAsia="Calibri" w:hAnsi="Calibri" w:cs="Calibri"/>
          <w:color w:val="000000"/>
          <w:sz w:val="32"/>
          <w:szCs w:val="32"/>
        </w:rPr>
      </w:pPr>
      <w:bookmarkStart w:id="16" w:name="_Toc117339199"/>
      <w:r>
        <w:rPr>
          <w:rFonts w:ascii="Calibri" w:eastAsia="Calibri" w:hAnsi="Calibri" w:cs="Calibri"/>
          <w:color w:val="000000"/>
          <w:sz w:val="32"/>
          <w:szCs w:val="32"/>
          <w:lang w:bidi="de-DE"/>
        </w:rPr>
        <w:t>Komplikationen bei der Bildung</w:t>
      </w:r>
      <w:bookmarkEnd w:id="16"/>
    </w:p>
    <w:p w14:paraId="0FDFBC0B" w14:textId="77777777" w:rsidR="00063D1D" w:rsidRDefault="00063D1D">
      <w:pPr>
        <w:spacing w:after="160" w:line="300" w:lineRule="auto"/>
        <w:rPr>
          <w:rFonts w:ascii="Calibri" w:eastAsia="Calibri" w:hAnsi="Calibri" w:cs="Calibri"/>
          <w:sz w:val="21"/>
          <w:szCs w:val="21"/>
        </w:rPr>
      </w:pPr>
    </w:p>
    <w:p w14:paraId="153DB429" w14:textId="2985558F" w:rsidR="00063D1D" w:rsidRDefault="00000000">
      <w:r>
        <w:rPr>
          <w:lang w:bidi="de-DE"/>
        </w:rPr>
        <w:t>Die erste missliche Lage trat beim Zeichnen auf. Einige Schüler:innen verstanden nicht, dass man zwei Öffnungen in das Modell bohren muss -  eine Öffnung für den Einlass der Flüssigkeit und die andere für die aus dem Modell extrudierte Luft.</w:t>
      </w:r>
    </w:p>
    <w:p w14:paraId="7B354B47" w14:textId="308597FF" w:rsidR="00063D1D" w:rsidRDefault="00000000" w:rsidP="004773B8">
      <w:pPr>
        <w:ind w:firstLine="720"/>
      </w:pPr>
      <w:r>
        <w:rPr>
          <w:lang w:bidi="de-DE"/>
        </w:rPr>
        <w:t>Der zweite Komplikation trat beim Schneiden und Kleben auf, da unsere Schule nicht mit Werkstätten ausgestattet ist. Wir mussten nicht nur Plexiglas, sondern auch Messer, Unterlagen und Klebstoffe kaufen. Anschließend haben wir alles in einem üblichen Klassenzimmer geschaffen, in dem die Möbel leider beschädigt wurden.</w:t>
      </w:r>
    </w:p>
    <w:p w14:paraId="4695E073" w14:textId="77777777" w:rsidR="00063D1D" w:rsidRDefault="00000000">
      <w:pPr>
        <w:spacing w:after="160" w:line="300" w:lineRule="auto"/>
        <w:rPr>
          <w:rFonts w:ascii="Calibri" w:eastAsia="Calibri" w:hAnsi="Calibri" w:cs="Calibri"/>
          <w:sz w:val="21"/>
          <w:szCs w:val="21"/>
        </w:rPr>
      </w:pPr>
      <w:r>
        <w:rPr>
          <w:lang w:bidi="de-DE"/>
        </w:rPr>
        <w:br w:type="page"/>
      </w:r>
    </w:p>
    <w:p w14:paraId="1C03D9AE" w14:textId="724B05EC" w:rsidR="00063D1D" w:rsidRDefault="00000000">
      <w:pPr>
        <w:pStyle w:val="Nadpis2"/>
        <w:spacing w:before="160" w:after="40" w:line="240" w:lineRule="auto"/>
        <w:rPr>
          <w:rFonts w:ascii="Calibri" w:eastAsia="Calibri" w:hAnsi="Calibri" w:cs="Calibri"/>
          <w:b w:val="0"/>
        </w:rPr>
      </w:pPr>
      <w:bookmarkStart w:id="17" w:name="_7eutwq6ud1xc" w:colFirst="0" w:colLast="0"/>
      <w:bookmarkStart w:id="18" w:name="_Toc117339200"/>
      <w:bookmarkEnd w:id="17"/>
      <w:r>
        <w:rPr>
          <w:rFonts w:ascii="Calibri" w:eastAsia="Calibri" w:hAnsi="Calibri" w:cs="Calibri"/>
          <w:lang w:bidi="de-DE"/>
        </w:rPr>
        <w:lastRenderedPageBreak/>
        <w:t>Modell 2: Pascalsches Gesetz</w:t>
      </w:r>
      <w:bookmarkEnd w:id="18"/>
      <w:r>
        <w:rPr>
          <w:rFonts w:ascii="Calibri" w:eastAsia="Calibri" w:hAnsi="Calibri" w:cs="Calibri"/>
          <w:lang w:bidi="de-DE"/>
        </w:rPr>
        <w:t xml:space="preserve"> </w:t>
      </w:r>
    </w:p>
    <w:p w14:paraId="5AC2A593" w14:textId="77777777" w:rsidR="00063D1D" w:rsidRDefault="00063D1D">
      <w:pPr>
        <w:spacing w:after="160" w:line="300" w:lineRule="auto"/>
        <w:rPr>
          <w:rFonts w:ascii="Calibri" w:eastAsia="Calibri" w:hAnsi="Calibri" w:cs="Calibri"/>
          <w:sz w:val="21"/>
          <w:szCs w:val="21"/>
        </w:rPr>
      </w:pPr>
    </w:p>
    <w:p w14:paraId="7856EF89" w14:textId="012CC6D8" w:rsidR="00063D1D" w:rsidRDefault="00000000" w:rsidP="00781E57">
      <w:r>
        <w:rPr>
          <w:lang w:bidi="de-DE"/>
        </w:rPr>
        <w:t>Wenn eine externe Druckkraft auf die Flüssigkeit in einem geschlossenen Behälter ausgeübt wird, erhöht sich der Druck an jeder Flüssigkeitsstelle gleichmäßig. Das ist das Pascalsche Gesetz, mit dem wir für das nächste Modell inspiriert wurden. Das Pascalsche Gesetz wird in der Praxis hauptsächlich für hydraulische Geräte angewendet, weshalb wir so ein kleines Hydraulikgerät hergestellt haben.</w:t>
      </w:r>
    </w:p>
    <w:p w14:paraId="3A3053A1" w14:textId="29BC0875" w:rsidR="00063D1D" w:rsidRDefault="00000000" w:rsidP="00781E57">
      <w:pPr>
        <w:ind w:firstLine="720"/>
      </w:pPr>
      <w:r>
        <w:rPr>
          <w:lang w:bidi="de-DE"/>
        </w:rPr>
        <w:t>Auf den ersten Blick sieht das Modell einfach aus, es muss nur mit einer Genauigkeit von Zehntelmillimetern gezeichnet werden, damit die O-Ringe genau auf den Kolben passen und gleichzeitig unseren kleinen Mailer perfekt abdichten. Wir haben zwei Modelle gedruckt, jedes in einer anderen Dimension. Anschließend schlossen wir sie mit einem Schlauch zusammen an und erhielten dabei ein Modell des Pascalschen Gesetzes.</w:t>
      </w:r>
    </w:p>
    <w:p w14:paraId="0120DE5C" w14:textId="29863344" w:rsidR="00781E57" w:rsidRPr="00781E57" w:rsidRDefault="00000000" w:rsidP="00781E57">
      <w:pPr>
        <w:pStyle w:val="Nadpis3"/>
        <w:spacing w:before="160" w:after="0" w:line="240" w:lineRule="auto"/>
        <w:rPr>
          <w:rFonts w:ascii="Calibri" w:eastAsia="Calibri" w:hAnsi="Calibri" w:cs="Calibri"/>
          <w:color w:val="000000"/>
          <w:sz w:val="32"/>
          <w:szCs w:val="32"/>
        </w:rPr>
      </w:pPr>
      <w:bookmarkStart w:id="19" w:name="_Toc117339201"/>
      <w:r>
        <w:rPr>
          <w:rFonts w:ascii="Calibri" w:eastAsia="Calibri" w:hAnsi="Calibri" w:cs="Calibri"/>
          <w:color w:val="000000"/>
          <w:sz w:val="32"/>
          <w:szCs w:val="32"/>
          <w:lang w:bidi="de-DE"/>
        </w:rPr>
        <w:t>Teile- und Materialliste</w:t>
      </w:r>
      <w:bookmarkEnd w:id="19"/>
    </w:p>
    <w:p w14:paraId="3ECB25F7" w14:textId="08C1E245" w:rsidR="00063D1D" w:rsidRDefault="00063D1D">
      <w:pPr>
        <w:spacing w:after="160" w:line="300" w:lineRule="auto"/>
        <w:rPr>
          <w:rFonts w:ascii="Calibri" w:eastAsia="Calibri" w:hAnsi="Calibri" w:cs="Calibri"/>
          <w:sz w:val="21"/>
          <w:szCs w:val="21"/>
        </w:rPr>
      </w:pPr>
    </w:p>
    <w:p w14:paraId="127C407C" w14:textId="11121E54" w:rsidR="00063D1D" w:rsidRDefault="00781E57">
      <w:pPr>
        <w:numPr>
          <w:ilvl w:val="0"/>
          <w:numId w:val="2"/>
        </w:numPr>
      </w:pPr>
      <w:r>
        <w:rPr>
          <w:lang w:bidi="de-DE"/>
        </w:rPr>
        <w:t>3D-Drucker-Filament</w:t>
      </w:r>
      <w:r>
        <w:rPr>
          <w:noProof/>
          <w:lang w:bidi="de-DE"/>
        </w:rPr>
        <w:drawing>
          <wp:anchor distT="19050" distB="19050" distL="19050" distR="19050" simplePos="0" relativeHeight="251660288" behindDoc="0" locked="0" layoutInCell="1" hidden="0" allowOverlap="1" wp14:anchorId="4409303B" wp14:editId="4759FE0C">
            <wp:simplePos x="0" y="0"/>
            <wp:positionH relativeFrom="column">
              <wp:posOffset>2336800</wp:posOffset>
            </wp:positionH>
            <wp:positionV relativeFrom="paragraph">
              <wp:posOffset>5080</wp:posOffset>
            </wp:positionV>
            <wp:extent cx="3394710" cy="2540000"/>
            <wp:effectExtent l="0" t="0" r="0" b="0"/>
            <wp:wrapSquare wrapText="bothSides" distT="19050" distB="19050" distL="19050" distR="19050"/>
            <wp:docPr id="8"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394710" cy="2540000"/>
                    </a:xfrm>
                    <a:prstGeom prst="rect">
                      <a:avLst/>
                    </a:prstGeom>
                    <a:ln/>
                  </pic:spPr>
                </pic:pic>
              </a:graphicData>
            </a:graphic>
            <wp14:sizeRelH relativeFrom="margin">
              <wp14:pctWidth>0</wp14:pctWidth>
            </wp14:sizeRelH>
            <wp14:sizeRelV relativeFrom="margin">
              <wp14:pctHeight>0</wp14:pctHeight>
            </wp14:sizeRelV>
          </wp:anchor>
        </w:drawing>
      </w:r>
    </w:p>
    <w:p w14:paraId="43C2A106" w14:textId="1597FD4C" w:rsidR="00063D1D" w:rsidRDefault="00000000">
      <w:pPr>
        <w:numPr>
          <w:ilvl w:val="0"/>
          <w:numId w:val="2"/>
        </w:numPr>
      </w:pPr>
      <w:r>
        <w:rPr>
          <w:lang w:bidi="de-DE"/>
        </w:rPr>
        <w:t>O-Ringe mit unterschiedlichen Durchmessern</w:t>
      </w:r>
    </w:p>
    <w:p w14:paraId="1CA84410" w14:textId="02DD003D" w:rsidR="00063D1D" w:rsidRDefault="00000000">
      <w:pPr>
        <w:numPr>
          <w:ilvl w:val="0"/>
          <w:numId w:val="2"/>
        </w:numPr>
      </w:pPr>
      <w:r>
        <w:rPr>
          <w:lang w:bidi="de-DE"/>
        </w:rPr>
        <w:t>Millimeter-Messschieber</w:t>
      </w:r>
    </w:p>
    <w:p w14:paraId="7E47EE54" w14:textId="77777777" w:rsidR="00063D1D" w:rsidRDefault="00000000">
      <w:pPr>
        <w:numPr>
          <w:ilvl w:val="0"/>
          <w:numId w:val="2"/>
        </w:numPr>
      </w:pPr>
      <w:r>
        <w:rPr>
          <w:lang w:bidi="de-DE"/>
        </w:rPr>
        <w:t>Flüssigkeit</w:t>
      </w:r>
    </w:p>
    <w:p w14:paraId="288F0886" w14:textId="77777777" w:rsidR="00063D1D" w:rsidRDefault="00000000">
      <w:pPr>
        <w:spacing w:after="160" w:line="300" w:lineRule="auto"/>
        <w:ind w:left="720"/>
        <w:rPr>
          <w:rFonts w:ascii="Calibri" w:eastAsia="Calibri" w:hAnsi="Calibri" w:cs="Calibri"/>
          <w:sz w:val="21"/>
          <w:szCs w:val="21"/>
        </w:rPr>
      </w:pPr>
      <w:r>
        <w:rPr>
          <w:lang w:bidi="de-DE"/>
        </w:rPr>
        <w:br w:type="page"/>
      </w:r>
    </w:p>
    <w:p w14:paraId="1246C7D6" w14:textId="5520903F" w:rsidR="00063D1D" w:rsidRDefault="00000000">
      <w:pPr>
        <w:pStyle w:val="Nadpis3"/>
        <w:spacing w:before="160" w:after="0" w:line="240" w:lineRule="auto"/>
        <w:rPr>
          <w:rFonts w:ascii="Calibri" w:eastAsia="Calibri" w:hAnsi="Calibri" w:cs="Calibri"/>
          <w:color w:val="000000"/>
          <w:sz w:val="32"/>
          <w:szCs w:val="32"/>
        </w:rPr>
      </w:pPr>
      <w:bookmarkStart w:id="20" w:name="_Toc117339202"/>
      <w:r>
        <w:rPr>
          <w:rFonts w:ascii="Calibri" w:eastAsia="Calibri" w:hAnsi="Calibri" w:cs="Calibri"/>
          <w:color w:val="000000"/>
          <w:sz w:val="32"/>
          <w:szCs w:val="32"/>
          <w:lang w:bidi="de-DE"/>
        </w:rPr>
        <w:lastRenderedPageBreak/>
        <w:t>Modell-Variationen</w:t>
      </w:r>
      <w:bookmarkEnd w:id="20"/>
    </w:p>
    <w:p w14:paraId="406D1756" w14:textId="5D4AB1E1" w:rsidR="00063D1D" w:rsidRDefault="00781E57">
      <w:pPr>
        <w:spacing w:after="160" w:line="300" w:lineRule="auto"/>
        <w:rPr>
          <w:rFonts w:ascii="Calibri" w:eastAsia="Calibri" w:hAnsi="Calibri" w:cs="Calibri"/>
          <w:sz w:val="21"/>
          <w:szCs w:val="21"/>
        </w:rPr>
      </w:pPr>
      <w:r>
        <w:rPr>
          <w:noProof/>
          <w:lang w:bidi="de-DE"/>
        </w:rPr>
        <w:drawing>
          <wp:anchor distT="19050" distB="19050" distL="19050" distR="19050" simplePos="0" relativeHeight="251661312" behindDoc="0" locked="0" layoutInCell="1" hidden="0" allowOverlap="1" wp14:anchorId="2D61120D" wp14:editId="32547B1C">
            <wp:simplePos x="0" y="0"/>
            <wp:positionH relativeFrom="column">
              <wp:posOffset>3376930</wp:posOffset>
            </wp:positionH>
            <wp:positionV relativeFrom="paragraph">
              <wp:posOffset>88265</wp:posOffset>
            </wp:positionV>
            <wp:extent cx="2310130" cy="3089910"/>
            <wp:effectExtent l="0" t="0" r="1270" b="0"/>
            <wp:wrapSquare wrapText="bothSides" distT="19050" distB="19050" distL="19050" distR="19050"/>
            <wp:docPr id="6"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310130" cy="3089910"/>
                    </a:xfrm>
                    <a:prstGeom prst="rect">
                      <a:avLst/>
                    </a:prstGeom>
                    <a:ln/>
                  </pic:spPr>
                </pic:pic>
              </a:graphicData>
            </a:graphic>
            <wp14:sizeRelH relativeFrom="margin">
              <wp14:pctWidth>0</wp14:pctWidth>
            </wp14:sizeRelH>
            <wp14:sizeRelV relativeFrom="margin">
              <wp14:pctHeight>0</wp14:pctHeight>
            </wp14:sizeRelV>
          </wp:anchor>
        </w:drawing>
      </w:r>
    </w:p>
    <w:p w14:paraId="01035CC2" w14:textId="77777777" w:rsidR="00EC4EE5" w:rsidRDefault="00000000">
      <w:pPr>
        <w:rPr>
          <w:lang w:bidi="de-DE"/>
        </w:rPr>
      </w:pPr>
      <w:r>
        <w:rPr>
          <w:lang w:bidi="de-DE"/>
        </w:rPr>
        <w:t>Bei diesem Modell ist es wichtig, den Spalt zwischen dem Kolben und dem Körper des Produkts genau abzudichten. Deshalb haben wir runde Formen verwendet, an denen sie angebracht werden.</w:t>
      </w:r>
    </w:p>
    <w:p w14:paraId="342519BB" w14:textId="15C99F39" w:rsidR="00063D1D" w:rsidRDefault="00000000">
      <w:r>
        <w:rPr>
          <w:lang w:bidi="de-DE"/>
        </w:rPr>
        <w:t>O-Ringe. Den Schüler:innen wurde jedoch bald klar, dass die Form des Produkts beliebig sein kann, sie müssen nur das innere runde Loch beobachten. Es wurden merkwürdige Kreationen geschaffen, die aber in den meisten Fällen wirklich funktional sind.</w:t>
      </w:r>
    </w:p>
    <w:p w14:paraId="2FEF6004" w14:textId="4D6918C5" w:rsidR="00781E57" w:rsidRPr="00781E57" w:rsidRDefault="00000000" w:rsidP="00781E57">
      <w:pPr>
        <w:pStyle w:val="Nadpis3"/>
        <w:spacing w:before="160" w:after="0" w:line="240" w:lineRule="auto"/>
        <w:rPr>
          <w:rFonts w:ascii="Calibri" w:eastAsia="Calibri" w:hAnsi="Calibri" w:cs="Calibri"/>
          <w:color w:val="000000"/>
          <w:sz w:val="32"/>
          <w:szCs w:val="32"/>
        </w:rPr>
      </w:pPr>
      <w:bookmarkStart w:id="21" w:name="_Toc117339203"/>
      <w:r>
        <w:rPr>
          <w:rFonts w:ascii="Calibri" w:eastAsia="Calibri" w:hAnsi="Calibri" w:cs="Calibri"/>
          <w:color w:val="000000"/>
          <w:sz w:val="32"/>
          <w:szCs w:val="32"/>
          <w:lang w:bidi="de-DE"/>
        </w:rPr>
        <w:t>Komplikationen bei der Bildung</w:t>
      </w:r>
      <w:bookmarkEnd w:id="21"/>
    </w:p>
    <w:p w14:paraId="73950078" w14:textId="086C8F79" w:rsidR="00063D1D" w:rsidRDefault="00781E57">
      <w:r>
        <w:rPr>
          <w:lang w:bidi="de-DE"/>
        </w:rPr>
        <w:br/>
        <w:t xml:space="preserve">Die einzige Komplikation trat auf, wenn die Schüler:innen der 7. Klasse der Grundschule nicht mit einem Millimeter-Messschieber messen konnten. Für die erste Stunde musste ich Messgeräte und Messproben vorbereiten, und die Schüler:innen maßen, schrieben und überprüften ihre Proben sorgfältig. </w:t>
      </w:r>
    </w:p>
    <w:p w14:paraId="4D726C76" w14:textId="77777777" w:rsidR="00063D1D" w:rsidRDefault="00063D1D">
      <w:pPr>
        <w:pStyle w:val="Nadpis2"/>
        <w:spacing w:before="160" w:after="40" w:line="240" w:lineRule="auto"/>
        <w:rPr>
          <w:rFonts w:ascii="Calibri" w:eastAsia="Calibri" w:hAnsi="Calibri" w:cs="Calibri"/>
          <w:b w:val="0"/>
        </w:rPr>
      </w:pPr>
    </w:p>
    <w:p w14:paraId="124D0EB5" w14:textId="77777777" w:rsidR="00781E57" w:rsidRDefault="00781E57">
      <w:pPr>
        <w:jc w:val="left"/>
        <w:rPr>
          <w:rFonts w:ascii="Calibri" w:eastAsia="Calibri" w:hAnsi="Calibri" w:cs="Calibri"/>
          <w:b/>
          <w:sz w:val="32"/>
          <w:szCs w:val="32"/>
        </w:rPr>
      </w:pPr>
      <w:bookmarkStart w:id="22" w:name="_t9e8al2ifqqi" w:colFirst="0" w:colLast="0"/>
      <w:bookmarkEnd w:id="22"/>
      <w:r>
        <w:rPr>
          <w:rFonts w:ascii="Calibri" w:eastAsia="Calibri" w:hAnsi="Calibri" w:cs="Calibri"/>
          <w:b/>
          <w:lang w:bidi="de-DE"/>
        </w:rPr>
        <w:br w:type="page"/>
      </w:r>
    </w:p>
    <w:p w14:paraId="39B7D591" w14:textId="3139E855" w:rsidR="00063D1D" w:rsidRDefault="00000000">
      <w:pPr>
        <w:pStyle w:val="Nadpis2"/>
        <w:spacing w:before="160" w:after="40" w:line="240" w:lineRule="auto"/>
        <w:rPr>
          <w:rFonts w:ascii="Calibri" w:eastAsia="Calibri" w:hAnsi="Calibri" w:cs="Calibri"/>
          <w:b w:val="0"/>
        </w:rPr>
      </w:pPr>
      <w:bookmarkStart w:id="23" w:name="_Toc117339204"/>
      <w:r>
        <w:rPr>
          <w:rFonts w:ascii="Calibri" w:eastAsia="Calibri" w:hAnsi="Calibri" w:cs="Calibri"/>
          <w:lang w:bidi="de-DE"/>
        </w:rPr>
        <w:lastRenderedPageBreak/>
        <w:t>Modell 3: Wir kennen die Hydraulikanlagen aus der Praxis</w:t>
      </w:r>
      <w:bookmarkEnd w:id="23"/>
    </w:p>
    <w:p w14:paraId="5C88E853" w14:textId="77777777" w:rsidR="00063D1D" w:rsidRDefault="00063D1D">
      <w:pPr>
        <w:spacing w:after="160" w:line="300" w:lineRule="auto"/>
        <w:rPr>
          <w:rFonts w:ascii="Calibri" w:eastAsia="Calibri" w:hAnsi="Calibri" w:cs="Calibri"/>
          <w:sz w:val="21"/>
          <w:szCs w:val="21"/>
        </w:rPr>
      </w:pPr>
    </w:p>
    <w:p w14:paraId="0B45B164" w14:textId="6FEB7B89" w:rsidR="00063D1D" w:rsidRDefault="00000000">
      <w:r>
        <w:rPr>
          <w:lang w:bidi="de-DE"/>
        </w:rPr>
        <w:t>Frühere Beispiele dienen als Lehrmittel für den Physikunterricht. Aber es sind immer noch nur Modelle, bei denen nicht ganz klar ist, wo in der Praxis das gegebene physikalische Phänomen verwendet wird. Deshalb wollten wir ein Modell erstellen, das jeder kennt, aber nicht weiß, dass es Hydraulik nutzt, die in der 7. Klasse in der Physik besprochen wird.</w:t>
      </w:r>
    </w:p>
    <w:p w14:paraId="0BB2F8C3" w14:textId="3CECF4C6" w:rsidR="00063D1D" w:rsidRDefault="00000000" w:rsidP="00497DC3">
      <w:pPr>
        <w:ind w:firstLine="720"/>
      </w:pPr>
      <w:r>
        <w:rPr>
          <w:lang w:bidi="de-DE"/>
        </w:rPr>
        <w:t xml:space="preserve">Wir haben uns für einen Gabelstapler entschieden. Jeder hat ihn bereits getroffen und kann sich vorstellen, wie wichtig er im Alltag ist. Wir haben das Gabelstapler-Modell auf Thingiverse gefunden und es anschließend an unsere Bedürfnisse angepasst. </w:t>
      </w:r>
    </w:p>
    <w:p w14:paraId="6BFE037D" w14:textId="697719F5" w:rsidR="00063D1D" w:rsidRDefault="00000000">
      <w:pPr>
        <w:pStyle w:val="Nadpis3"/>
        <w:spacing w:before="160" w:after="0" w:line="240" w:lineRule="auto"/>
        <w:rPr>
          <w:rFonts w:ascii="Calibri" w:eastAsia="Calibri" w:hAnsi="Calibri" w:cs="Calibri"/>
          <w:color w:val="000000"/>
          <w:sz w:val="32"/>
          <w:szCs w:val="32"/>
        </w:rPr>
      </w:pPr>
      <w:bookmarkStart w:id="24" w:name="_Toc117339205"/>
      <w:r>
        <w:rPr>
          <w:rFonts w:ascii="Calibri" w:eastAsia="Calibri" w:hAnsi="Calibri" w:cs="Calibri"/>
          <w:color w:val="000000"/>
          <w:sz w:val="32"/>
          <w:szCs w:val="32"/>
          <w:lang w:bidi="de-DE"/>
        </w:rPr>
        <w:t>Teile- und Materialliste</w:t>
      </w:r>
      <w:bookmarkEnd w:id="24"/>
    </w:p>
    <w:p w14:paraId="0AD8CA86" w14:textId="564801B4" w:rsidR="00063D1D" w:rsidRDefault="00497DC3">
      <w:pPr>
        <w:spacing w:after="160" w:line="300" w:lineRule="auto"/>
        <w:rPr>
          <w:rFonts w:ascii="Calibri" w:eastAsia="Calibri" w:hAnsi="Calibri" w:cs="Calibri"/>
          <w:sz w:val="21"/>
          <w:szCs w:val="21"/>
        </w:rPr>
      </w:pPr>
      <w:r>
        <w:rPr>
          <w:noProof/>
          <w:lang w:bidi="de-DE"/>
        </w:rPr>
        <w:drawing>
          <wp:anchor distT="19050" distB="19050" distL="19050" distR="19050" simplePos="0" relativeHeight="251662336" behindDoc="0" locked="0" layoutInCell="1" hidden="0" allowOverlap="1" wp14:anchorId="5AE428A4" wp14:editId="1FB3E50B">
            <wp:simplePos x="0" y="0"/>
            <wp:positionH relativeFrom="column">
              <wp:posOffset>2243455</wp:posOffset>
            </wp:positionH>
            <wp:positionV relativeFrom="paragraph">
              <wp:posOffset>277495</wp:posOffset>
            </wp:positionV>
            <wp:extent cx="3420745" cy="2559050"/>
            <wp:effectExtent l="0" t="0" r="0" b="6350"/>
            <wp:wrapSquare wrapText="bothSides" distT="19050" distB="19050" distL="19050" distR="19050"/>
            <wp:docPr id="9"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3420745" cy="2559050"/>
                    </a:xfrm>
                    <a:prstGeom prst="rect">
                      <a:avLst/>
                    </a:prstGeom>
                    <a:ln/>
                  </pic:spPr>
                </pic:pic>
              </a:graphicData>
            </a:graphic>
            <wp14:sizeRelH relativeFrom="margin">
              <wp14:pctWidth>0</wp14:pctWidth>
            </wp14:sizeRelH>
            <wp14:sizeRelV relativeFrom="margin">
              <wp14:pctHeight>0</wp14:pctHeight>
            </wp14:sizeRelV>
          </wp:anchor>
        </w:drawing>
      </w:r>
    </w:p>
    <w:p w14:paraId="39DE30C0" w14:textId="7CC7AD21" w:rsidR="00063D1D" w:rsidRDefault="00000000">
      <w:pPr>
        <w:numPr>
          <w:ilvl w:val="0"/>
          <w:numId w:val="2"/>
        </w:numPr>
      </w:pPr>
      <w:r>
        <w:rPr>
          <w:lang w:bidi="de-DE"/>
        </w:rPr>
        <w:t>3D-Drucker-Filament</w:t>
      </w:r>
    </w:p>
    <w:p w14:paraId="1C0106D3" w14:textId="0400E85E" w:rsidR="00063D1D" w:rsidRDefault="00000000">
      <w:pPr>
        <w:numPr>
          <w:ilvl w:val="0"/>
          <w:numId w:val="2"/>
        </w:numPr>
      </w:pPr>
      <w:r>
        <w:rPr>
          <w:lang w:bidi="de-DE"/>
        </w:rPr>
        <w:t>Spritze (oder Vorgängermodell)</w:t>
      </w:r>
    </w:p>
    <w:p w14:paraId="6E6F94A8" w14:textId="37691B45" w:rsidR="00063D1D" w:rsidRDefault="00000000">
      <w:pPr>
        <w:numPr>
          <w:ilvl w:val="0"/>
          <w:numId w:val="2"/>
        </w:numPr>
      </w:pPr>
      <w:r>
        <w:rPr>
          <w:lang w:bidi="de-DE"/>
        </w:rPr>
        <w:t>Schlauch</w:t>
      </w:r>
    </w:p>
    <w:p w14:paraId="49A6E039" w14:textId="5366932A" w:rsidR="00063D1D" w:rsidRDefault="00000000">
      <w:pPr>
        <w:numPr>
          <w:ilvl w:val="0"/>
          <w:numId w:val="2"/>
        </w:numPr>
      </w:pPr>
      <w:r>
        <w:rPr>
          <w:lang w:bidi="de-DE"/>
        </w:rPr>
        <w:t>Flüssigkeit</w:t>
      </w:r>
    </w:p>
    <w:p w14:paraId="21F4D9D4" w14:textId="77777777" w:rsidR="00063D1D" w:rsidRDefault="00000000">
      <w:pPr>
        <w:spacing w:after="160" w:line="300" w:lineRule="auto"/>
        <w:rPr>
          <w:rFonts w:ascii="Calibri" w:eastAsia="Calibri" w:hAnsi="Calibri" w:cs="Calibri"/>
          <w:sz w:val="21"/>
          <w:szCs w:val="21"/>
        </w:rPr>
      </w:pPr>
      <w:r>
        <w:rPr>
          <w:lang w:bidi="de-DE"/>
        </w:rPr>
        <w:br w:type="page"/>
      </w:r>
    </w:p>
    <w:p w14:paraId="6AAFB3BE" w14:textId="212886A1" w:rsidR="00063D1D" w:rsidRDefault="00000000">
      <w:pPr>
        <w:pStyle w:val="Nadpis3"/>
        <w:spacing w:before="160" w:after="0" w:line="240" w:lineRule="auto"/>
        <w:rPr>
          <w:rFonts w:ascii="Calibri" w:eastAsia="Calibri" w:hAnsi="Calibri" w:cs="Calibri"/>
          <w:color w:val="000000"/>
          <w:sz w:val="32"/>
          <w:szCs w:val="32"/>
        </w:rPr>
      </w:pPr>
      <w:bookmarkStart w:id="25" w:name="_pqtw3345bxxd" w:colFirst="0" w:colLast="0"/>
      <w:bookmarkStart w:id="26" w:name="_Toc117339206"/>
      <w:bookmarkEnd w:id="25"/>
      <w:r>
        <w:rPr>
          <w:rFonts w:ascii="Calibri" w:eastAsia="Calibri" w:hAnsi="Calibri" w:cs="Calibri"/>
          <w:color w:val="000000"/>
          <w:sz w:val="32"/>
          <w:szCs w:val="32"/>
          <w:lang w:bidi="de-DE"/>
        </w:rPr>
        <w:lastRenderedPageBreak/>
        <w:t>Modell-Variationen</w:t>
      </w:r>
      <w:bookmarkEnd w:id="26"/>
    </w:p>
    <w:p w14:paraId="718F6BEB" w14:textId="77777777" w:rsidR="00063D1D" w:rsidRDefault="00063D1D">
      <w:pPr>
        <w:spacing w:after="160" w:line="300" w:lineRule="auto"/>
        <w:rPr>
          <w:rFonts w:ascii="Calibri" w:eastAsia="Calibri" w:hAnsi="Calibri" w:cs="Calibri"/>
          <w:sz w:val="21"/>
          <w:szCs w:val="21"/>
        </w:rPr>
      </w:pPr>
    </w:p>
    <w:p w14:paraId="262C05CB" w14:textId="439CEFFB" w:rsidR="00063D1D" w:rsidRDefault="00000000">
      <w:r>
        <w:rPr>
          <w:lang w:bidi="de-DE"/>
        </w:rPr>
        <w:t>Das Hebezeug, wie wir es erfunden, gezeichnet und gedruckt haben, kann für mehrere Modelle verwendet werden. Wie bereits erwähnt, haben wir den Gabelstapler bearbeitet. Das Mailermodell selbst ist jedoch in den meisten Hebemaschinen anwendbar, seien es Bagger, Traktoren, Autoheber, Aufzüge für Autos usw.</w:t>
      </w:r>
      <w:r>
        <w:rPr>
          <w:lang w:bidi="de-DE"/>
        </w:rPr>
        <w:br w:type="page"/>
      </w:r>
      <w:r>
        <w:rPr>
          <w:noProof/>
          <w:lang w:bidi="de-DE"/>
        </w:rPr>
        <w:drawing>
          <wp:anchor distT="19050" distB="19050" distL="19050" distR="19050" simplePos="0" relativeHeight="251663360" behindDoc="1" locked="0" layoutInCell="1" hidden="0" allowOverlap="1" wp14:anchorId="2BBFE4DB" wp14:editId="7BBB74E8">
            <wp:simplePos x="0" y="0"/>
            <wp:positionH relativeFrom="column">
              <wp:posOffset>428625</wp:posOffset>
            </wp:positionH>
            <wp:positionV relativeFrom="paragraph">
              <wp:posOffset>1762125</wp:posOffset>
            </wp:positionV>
            <wp:extent cx="2221749" cy="2756273"/>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221749" cy="2756273"/>
                    </a:xfrm>
                    <a:prstGeom prst="rect">
                      <a:avLst/>
                    </a:prstGeom>
                    <a:ln/>
                  </pic:spPr>
                </pic:pic>
              </a:graphicData>
            </a:graphic>
          </wp:anchor>
        </w:drawing>
      </w:r>
      <w:r>
        <w:rPr>
          <w:noProof/>
          <w:lang w:bidi="de-DE"/>
        </w:rPr>
        <w:drawing>
          <wp:anchor distT="19050" distB="19050" distL="19050" distR="19050" simplePos="0" relativeHeight="251664384" behindDoc="0" locked="0" layoutInCell="1" hidden="0" allowOverlap="1" wp14:anchorId="6180CFD5" wp14:editId="25B1F96B">
            <wp:simplePos x="0" y="0"/>
            <wp:positionH relativeFrom="column">
              <wp:posOffset>3228975</wp:posOffset>
            </wp:positionH>
            <wp:positionV relativeFrom="paragraph">
              <wp:posOffset>1762125</wp:posOffset>
            </wp:positionV>
            <wp:extent cx="2221749" cy="2756273"/>
            <wp:effectExtent l="0" t="0" r="0" b="0"/>
            <wp:wrapSquare wrapText="bothSides" distT="19050" distB="19050" distL="19050" distR="1905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21749" cy="2756273"/>
                    </a:xfrm>
                    <a:prstGeom prst="rect">
                      <a:avLst/>
                    </a:prstGeom>
                    <a:ln/>
                  </pic:spPr>
                </pic:pic>
              </a:graphicData>
            </a:graphic>
          </wp:anchor>
        </w:drawing>
      </w:r>
    </w:p>
    <w:p w14:paraId="143005A8" w14:textId="05FF76DE" w:rsidR="00063D1D" w:rsidRDefault="00000000">
      <w:pPr>
        <w:pStyle w:val="Nadpis3"/>
        <w:spacing w:before="160" w:after="0" w:line="240" w:lineRule="auto"/>
        <w:rPr>
          <w:rFonts w:ascii="Calibri" w:eastAsia="Calibri" w:hAnsi="Calibri" w:cs="Calibri"/>
          <w:color w:val="000000"/>
          <w:sz w:val="32"/>
          <w:szCs w:val="32"/>
        </w:rPr>
      </w:pPr>
      <w:bookmarkStart w:id="27" w:name="_91p72rc8b4se" w:colFirst="0" w:colLast="0"/>
      <w:bookmarkStart w:id="28" w:name="_Toc117339207"/>
      <w:bookmarkEnd w:id="27"/>
      <w:r>
        <w:rPr>
          <w:rFonts w:ascii="Calibri" w:eastAsia="Calibri" w:hAnsi="Calibri" w:cs="Calibri"/>
          <w:color w:val="000000"/>
          <w:sz w:val="32"/>
          <w:szCs w:val="32"/>
          <w:lang w:bidi="de-DE"/>
        </w:rPr>
        <w:lastRenderedPageBreak/>
        <w:t>Konstruktion von Mailer</w:t>
      </w:r>
      <w:bookmarkEnd w:id="28"/>
    </w:p>
    <w:p w14:paraId="1155C0F3" w14:textId="347FC544" w:rsidR="00063D1D" w:rsidRDefault="00533223">
      <w:pPr>
        <w:spacing w:after="160" w:line="300" w:lineRule="auto"/>
        <w:rPr>
          <w:rFonts w:ascii="Calibri" w:eastAsia="Calibri" w:hAnsi="Calibri" w:cs="Calibri"/>
          <w:sz w:val="21"/>
          <w:szCs w:val="21"/>
        </w:rPr>
      </w:pPr>
      <w:r>
        <w:rPr>
          <w:noProof/>
          <w:lang w:bidi="de-DE"/>
        </w:rPr>
        <w:drawing>
          <wp:anchor distT="114300" distB="114300" distL="114300" distR="114300" simplePos="0" relativeHeight="251666432" behindDoc="0" locked="0" layoutInCell="1" hidden="0" allowOverlap="1" wp14:anchorId="077FD7F1" wp14:editId="3DEA4FF2">
            <wp:simplePos x="0" y="0"/>
            <wp:positionH relativeFrom="column">
              <wp:posOffset>2961005</wp:posOffset>
            </wp:positionH>
            <wp:positionV relativeFrom="paragraph">
              <wp:posOffset>121709</wp:posOffset>
            </wp:positionV>
            <wp:extent cx="2703195" cy="3479800"/>
            <wp:effectExtent l="0" t="0" r="1905" b="0"/>
            <wp:wrapSquare wrapText="bothSides" distT="114300" distB="114300" distL="114300" distR="114300"/>
            <wp:docPr id="11"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t="7632"/>
                    <a:stretch>
                      <a:fillRect/>
                    </a:stretch>
                  </pic:blipFill>
                  <pic:spPr>
                    <a:xfrm>
                      <a:off x="0" y="0"/>
                      <a:ext cx="2703195" cy="3479800"/>
                    </a:xfrm>
                    <a:prstGeom prst="rect">
                      <a:avLst/>
                    </a:prstGeom>
                    <a:ln/>
                  </pic:spPr>
                </pic:pic>
              </a:graphicData>
            </a:graphic>
            <wp14:sizeRelH relativeFrom="margin">
              <wp14:pctWidth>0</wp14:pctWidth>
            </wp14:sizeRelH>
            <wp14:sizeRelV relativeFrom="margin">
              <wp14:pctHeight>0</wp14:pctHeight>
            </wp14:sizeRelV>
          </wp:anchor>
        </w:drawing>
      </w:r>
    </w:p>
    <w:p w14:paraId="21D7D643" w14:textId="0E1A3F7B" w:rsidR="00063D1D" w:rsidRDefault="00533223">
      <w:r>
        <w:rPr>
          <w:noProof/>
          <w:lang w:bidi="de-DE"/>
        </w:rPr>
        <w:drawing>
          <wp:anchor distT="114300" distB="114300" distL="114300" distR="114300" simplePos="0" relativeHeight="251665408" behindDoc="1" locked="0" layoutInCell="1" hidden="0" allowOverlap="1" wp14:anchorId="37BA4BF2" wp14:editId="715B46B5">
            <wp:simplePos x="0" y="0"/>
            <wp:positionH relativeFrom="column">
              <wp:posOffset>-24162</wp:posOffset>
            </wp:positionH>
            <wp:positionV relativeFrom="paragraph">
              <wp:posOffset>3789911</wp:posOffset>
            </wp:positionV>
            <wp:extent cx="2981325" cy="1650410"/>
            <wp:effectExtent l="0" t="0" r="3175" b="635"/>
            <wp:wrapTopAndBottom/>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9129" b="16600"/>
                    <a:stretch>
                      <a:fillRect/>
                    </a:stretch>
                  </pic:blipFill>
                  <pic:spPr>
                    <a:xfrm>
                      <a:off x="0" y="0"/>
                      <a:ext cx="2981325" cy="1650410"/>
                    </a:xfrm>
                    <a:prstGeom prst="rect">
                      <a:avLst/>
                    </a:prstGeom>
                    <a:ln/>
                  </pic:spPr>
                </pic:pic>
              </a:graphicData>
            </a:graphic>
          </wp:anchor>
        </w:drawing>
      </w:r>
      <w:r>
        <w:rPr>
          <w:lang w:bidi="de-DE"/>
        </w:rPr>
        <w:t>Die Hebevorrichtung selbst wird aus einer Spritze hergestellt, um die wir eine Hülle herum hergestellt haben. Diese Hülle wickelt die Spritze um und hält sie aufrecht. Da sich die Hebevorrichtung nicht senkrecht zur Spritze bewegt, mussten wir die Bewegung des gesamten Kolbens nicht nur auf und ab, sondern auch vorwärts und rückwärts auflösen. Wir haben diese Tatsache gelöst, indem wir den Kolben unten auf dem Stift gelagert haben. Nach dem Verbinden des Schlauchs und der zweiten Spritze können die Kolben auf und ab bewegt werden, wodurch die Gabel aufgehoben wird.</w:t>
      </w:r>
    </w:p>
    <w:p w14:paraId="704393B7" w14:textId="51F23ACE" w:rsidR="00063D1D" w:rsidRDefault="00000000">
      <w:pPr>
        <w:pStyle w:val="Nadpis1"/>
        <w:spacing w:before="320" w:after="80" w:line="240" w:lineRule="auto"/>
        <w:jc w:val="center"/>
        <w:rPr>
          <w:rFonts w:ascii="Calibri" w:eastAsia="Calibri" w:hAnsi="Calibri" w:cs="Calibri"/>
          <w:color w:val="2F5496"/>
        </w:rPr>
      </w:pPr>
      <w:r>
        <w:rPr>
          <w:rFonts w:ascii="Calibri" w:eastAsia="Calibri" w:hAnsi="Calibri" w:cs="Calibri"/>
          <w:color w:val="2F5496"/>
          <w:lang w:bidi="de-DE"/>
        </w:rPr>
        <w:t xml:space="preserve">    </w:t>
      </w:r>
    </w:p>
    <w:p w14:paraId="0B94E4A7" w14:textId="77777777" w:rsidR="00533223" w:rsidRDefault="00000000">
      <w:pPr>
        <w:pStyle w:val="Nadpis1"/>
        <w:spacing w:before="320" w:after="80" w:line="240" w:lineRule="auto"/>
        <w:jc w:val="center"/>
        <w:rPr>
          <w:rFonts w:ascii="Calibri" w:eastAsia="Calibri" w:hAnsi="Calibri" w:cs="Calibri"/>
          <w:color w:val="2F5496"/>
        </w:rPr>
      </w:pPr>
      <w:bookmarkStart w:id="29" w:name="_1rfwr8jq5hx5" w:colFirst="0" w:colLast="0"/>
      <w:bookmarkEnd w:id="29"/>
      <w:r>
        <w:rPr>
          <w:rFonts w:ascii="Calibri" w:eastAsia="Calibri" w:hAnsi="Calibri" w:cs="Calibri"/>
          <w:color w:val="2F5496"/>
          <w:lang w:bidi="de-DE"/>
        </w:rPr>
        <w:t xml:space="preserve"> </w:t>
      </w:r>
    </w:p>
    <w:p w14:paraId="3186F426" w14:textId="77777777" w:rsidR="00533223" w:rsidRDefault="00533223">
      <w:pPr>
        <w:jc w:val="left"/>
        <w:rPr>
          <w:rFonts w:ascii="Calibri" w:eastAsia="Calibri" w:hAnsi="Calibri" w:cs="Calibri"/>
          <w:color w:val="2F5496"/>
          <w:sz w:val="40"/>
          <w:szCs w:val="40"/>
        </w:rPr>
      </w:pPr>
      <w:r>
        <w:rPr>
          <w:rFonts w:ascii="Calibri" w:eastAsia="Calibri" w:hAnsi="Calibri" w:cs="Calibri"/>
          <w:color w:val="2F5496"/>
          <w:lang w:bidi="de-DE"/>
        </w:rPr>
        <w:br w:type="page"/>
      </w:r>
    </w:p>
    <w:p w14:paraId="6B86C957" w14:textId="6A148D8B" w:rsidR="00063D1D" w:rsidRDefault="00000000">
      <w:pPr>
        <w:pStyle w:val="Nadpis1"/>
        <w:spacing w:before="320" w:after="80" w:line="240" w:lineRule="auto"/>
        <w:jc w:val="center"/>
        <w:rPr>
          <w:rFonts w:ascii="Calibri" w:eastAsia="Calibri" w:hAnsi="Calibri" w:cs="Calibri"/>
          <w:color w:val="2F5496"/>
        </w:rPr>
      </w:pPr>
      <w:bookmarkStart w:id="30" w:name="_Toc117339208"/>
      <w:r>
        <w:rPr>
          <w:rFonts w:ascii="Calibri" w:eastAsia="Calibri" w:hAnsi="Calibri" w:cs="Calibri"/>
          <w:color w:val="2F5496"/>
          <w:lang w:bidi="de-DE"/>
        </w:rPr>
        <w:lastRenderedPageBreak/>
        <w:t>Hilfsmittel für andere Fächer</w:t>
      </w:r>
      <w:bookmarkEnd w:id="30"/>
      <w:r>
        <w:rPr>
          <w:rFonts w:ascii="Calibri" w:eastAsia="Calibri" w:hAnsi="Calibri" w:cs="Calibri"/>
          <w:color w:val="2F5496"/>
          <w:lang w:bidi="de-DE"/>
        </w:rPr>
        <w:t xml:space="preserve"> </w:t>
      </w:r>
    </w:p>
    <w:p w14:paraId="2CE7042B" w14:textId="77777777" w:rsidR="00063D1D" w:rsidRDefault="00063D1D">
      <w:pPr>
        <w:spacing w:after="160" w:line="300" w:lineRule="auto"/>
        <w:rPr>
          <w:rFonts w:ascii="Calibri" w:eastAsia="Calibri" w:hAnsi="Calibri" w:cs="Calibri"/>
          <w:sz w:val="21"/>
          <w:szCs w:val="21"/>
        </w:rPr>
      </w:pPr>
    </w:p>
    <w:p w14:paraId="3597BF50" w14:textId="37E5F8A0" w:rsidR="00063D1D" w:rsidRDefault="00000000">
      <w:r>
        <w:rPr>
          <w:lang w:bidi="de-DE"/>
        </w:rPr>
        <w:t>Seit langem widmen wir uns Hilfsmitteln, die in der Physik anwendbar sind. Aber wir alle wissen, dass wir in der Schule auch andere Fächer haben. In diesem Teil der Arbeit werden wir uns mit den Werkzeugen befassen, die wir für andere Fächer geschaffen haben.</w:t>
      </w:r>
    </w:p>
    <w:p w14:paraId="199323CD" w14:textId="040650F1" w:rsidR="00063D1D" w:rsidRDefault="00000000" w:rsidP="00533223">
      <w:pPr>
        <w:ind w:firstLine="720"/>
      </w:pPr>
      <w:r>
        <w:rPr>
          <w:lang w:bidi="de-DE"/>
        </w:rPr>
        <w:t>3D-Druck ist wirklich in allen Unterrichtsfächern nutzbar, aber leider ist das Schuljahr zu kurz, um alle Fächer abzudecken, sodass wir hier nur wenige Modelle zeigen.</w:t>
      </w:r>
    </w:p>
    <w:p w14:paraId="3CD12ABE" w14:textId="77777777" w:rsidR="00063D1D" w:rsidRDefault="00000000">
      <w:pPr>
        <w:spacing w:after="160" w:line="300" w:lineRule="auto"/>
        <w:rPr>
          <w:rFonts w:ascii="Calibri" w:eastAsia="Calibri" w:hAnsi="Calibri" w:cs="Calibri"/>
          <w:sz w:val="21"/>
          <w:szCs w:val="21"/>
        </w:rPr>
      </w:pPr>
      <w:r>
        <w:rPr>
          <w:rFonts w:ascii="Calibri" w:eastAsia="Calibri" w:hAnsi="Calibri" w:cs="Calibri"/>
          <w:sz w:val="21"/>
          <w:szCs w:val="21"/>
          <w:lang w:bidi="de-DE"/>
        </w:rPr>
        <w:t xml:space="preserve">   </w:t>
      </w:r>
    </w:p>
    <w:p w14:paraId="3F618880" w14:textId="015BEEF8" w:rsidR="00063D1D" w:rsidRDefault="00000000">
      <w:pPr>
        <w:pStyle w:val="Nadpis2"/>
        <w:spacing w:before="160" w:after="40" w:line="240" w:lineRule="auto"/>
        <w:rPr>
          <w:rFonts w:ascii="Calibri" w:eastAsia="Calibri" w:hAnsi="Calibri" w:cs="Calibri"/>
          <w:b w:val="0"/>
        </w:rPr>
      </w:pPr>
      <w:bookmarkStart w:id="31" w:name="_Toc117339209"/>
      <w:r>
        <w:rPr>
          <w:rFonts w:ascii="Calibri" w:eastAsia="Calibri" w:hAnsi="Calibri" w:cs="Calibri"/>
          <w:lang w:bidi="de-DE"/>
        </w:rPr>
        <w:t>Modell 4: Pfeife für den Sportunterricht</w:t>
      </w:r>
      <w:bookmarkEnd w:id="31"/>
    </w:p>
    <w:p w14:paraId="1BBE694C" w14:textId="77777777" w:rsidR="00063D1D" w:rsidRDefault="00063D1D">
      <w:pPr>
        <w:spacing w:after="160" w:line="300" w:lineRule="auto"/>
        <w:rPr>
          <w:rFonts w:ascii="Calibri" w:eastAsia="Calibri" w:hAnsi="Calibri" w:cs="Calibri"/>
          <w:sz w:val="21"/>
          <w:szCs w:val="21"/>
        </w:rPr>
      </w:pPr>
    </w:p>
    <w:p w14:paraId="72DA576E" w14:textId="021CAD6F" w:rsidR="00063D1D" w:rsidRDefault="00000000">
      <w:r>
        <w:rPr>
          <w:lang w:bidi="de-DE"/>
        </w:rPr>
        <w:t xml:space="preserve">Die Pfeife ist eines unserer ersten Modelle, die Schüler:innen selbst kreiert haben. Da Vektorgrafik an unserer Schule unterrichtet wird, haben die Schüler:innen im InkScape-Programm zunächst eine Pfeife in 2D erstellt. Als Nächstes mussten wir das Modell in das .svg-Format exportieren. Dieses Format kann bereits im Online-Programm TinkerCAD geöffnet werden, in dem wir das Modell in 3D konvertiert haben. </w:t>
      </w:r>
    </w:p>
    <w:p w14:paraId="3D591A76" w14:textId="21361E18" w:rsidR="00063D1D" w:rsidRDefault="00000000">
      <w:pPr>
        <w:pStyle w:val="Nadpis3"/>
        <w:spacing w:before="160" w:after="0" w:line="240" w:lineRule="auto"/>
        <w:rPr>
          <w:rFonts w:ascii="Calibri" w:eastAsia="Calibri" w:hAnsi="Calibri" w:cs="Calibri"/>
          <w:color w:val="000000"/>
          <w:sz w:val="32"/>
          <w:szCs w:val="32"/>
        </w:rPr>
      </w:pPr>
      <w:bookmarkStart w:id="32" w:name="_Toc117339210"/>
      <w:r>
        <w:rPr>
          <w:rFonts w:ascii="Calibri" w:eastAsia="Calibri" w:hAnsi="Calibri" w:cs="Calibri"/>
          <w:color w:val="000000"/>
          <w:sz w:val="32"/>
          <w:szCs w:val="32"/>
          <w:lang w:bidi="de-DE"/>
        </w:rPr>
        <w:t>Teile- und Materialliste</w:t>
      </w:r>
      <w:bookmarkEnd w:id="32"/>
    </w:p>
    <w:p w14:paraId="1E58F251" w14:textId="77777777" w:rsidR="00063D1D" w:rsidRDefault="00000000">
      <w:pPr>
        <w:spacing w:after="160" w:line="300" w:lineRule="auto"/>
        <w:rPr>
          <w:rFonts w:ascii="Calibri" w:eastAsia="Calibri" w:hAnsi="Calibri" w:cs="Calibri"/>
          <w:sz w:val="21"/>
          <w:szCs w:val="21"/>
        </w:rPr>
      </w:pPr>
      <w:r>
        <w:rPr>
          <w:noProof/>
          <w:lang w:bidi="de-DE"/>
        </w:rPr>
        <w:drawing>
          <wp:anchor distT="19050" distB="19050" distL="19050" distR="19050" simplePos="0" relativeHeight="251667456" behindDoc="0" locked="0" layoutInCell="1" hidden="0" allowOverlap="1" wp14:anchorId="69DC1ADA" wp14:editId="3BFF044C">
            <wp:simplePos x="0" y="0"/>
            <wp:positionH relativeFrom="column">
              <wp:posOffset>2864810</wp:posOffset>
            </wp:positionH>
            <wp:positionV relativeFrom="paragraph">
              <wp:posOffset>180975</wp:posOffset>
            </wp:positionV>
            <wp:extent cx="2895917" cy="2163299"/>
            <wp:effectExtent l="0" t="0" r="0" b="0"/>
            <wp:wrapSquare wrapText="bothSides" distT="19050" distB="19050" distL="19050" distR="1905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895917" cy="2163299"/>
                    </a:xfrm>
                    <a:prstGeom prst="rect">
                      <a:avLst/>
                    </a:prstGeom>
                    <a:ln/>
                  </pic:spPr>
                </pic:pic>
              </a:graphicData>
            </a:graphic>
          </wp:anchor>
        </w:drawing>
      </w:r>
    </w:p>
    <w:p w14:paraId="5554D1E9" w14:textId="77777777" w:rsidR="00063D1D" w:rsidRDefault="00000000">
      <w:pPr>
        <w:numPr>
          <w:ilvl w:val="0"/>
          <w:numId w:val="2"/>
        </w:numPr>
      </w:pPr>
      <w:r>
        <w:rPr>
          <w:lang w:bidi="de-DE"/>
        </w:rPr>
        <w:t>3D-Drucker-Filament</w:t>
      </w:r>
    </w:p>
    <w:p w14:paraId="3205B23C" w14:textId="77777777" w:rsidR="00063D1D" w:rsidRDefault="00000000">
      <w:pPr>
        <w:numPr>
          <w:ilvl w:val="0"/>
          <w:numId w:val="2"/>
        </w:numPr>
      </w:pPr>
      <w:r>
        <w:rPr>
          <w:lang w:bidi="de-DE"/>
        </w:rPr>
        <w:t xml:space="preserve">Schnürsenkel am Hals </w:t>
      </w:r>
      <w:r>
        <w:rPr>
          <w:lang w:bidi="de-DE"/>
        </w:rPr>
        <w:br w:type="page"/>
      </w:r>
    </w:p>
    <w:p w14:paraId="76999623" w14:textId="342D3CFD" w:rsidR="00063D1D" w:rsidRDefault="00000000">
      <w:pPr>
        <w:pStyle w:val="Nadpis3"/>
        <w:spacing w:before="160" w:after="0" w:line="240" w:lineRule="auto"/>
        <w:rPr>
          <w:rFonts w:ascii="Calibri" w:eastAsia="Calibri" w:hAnsi="Calibri" w:cs="Calibri"/>
          <w:color w:val="000000"/>
          <w:sz w:val="32"/>
          <w:szCs w:val="32"/>
        </w:rPr>
      </w:pPr>
      <w:bookmarkStart w:id="33" w:name="_o0y76areclkz" w:colFirst="0" w:colLast="0"/>
      <w:bookmarkStart w:id="34" w:name="_Toc117339211"/>
      <w:bookmarkEnd w:id="33"/>
      <w:r>
        <w:rPr>
          <w:rFonts w:ascii="Calibri" w:eastAsia="Calibri" w:hAnsi="Calibri" w:cs="Calibri"/>
          <w:color w:val="000000"/>
          <w:sz w:val="32"/>
          <w:szCs w:val="32"/>
          <w:lang w:bidi="de-DE"/>
        </w:rPr>
        <w:lastRenderedPageBreak/>
        <w:t>Modell-Variationen</w:t>
      </w:r>
      <w:bookmarkEnd w:id="34"/>
    </w:p>
    <w:p w14:paraId="7D21B50C" w14:textId="77777777" w:rsidR="00063D1D" w:rsidRDefault="00063D1D">
      <w:pPr>
        <w:spacing w:after="160" w:line="300" w:lineRule="auto"/>
        <w:rPr>
          <w:rFonts w:ascii="Calibri" w:eastAsia="Calibri" w:hAnsi="Calibri" w:cs="Calibri"/>
          <w:sz w:val="21"/>
          <w:szCs w:val="21"/>
        </w:rPr>
      </w:pPr>
    </w:p>
    <w:p w14:paraId="112B82C6" w14:textId="35BD644E" w:rsidR="00063D1D" w:rsidRDefault="00000000">
      <w:r>
        <w:rPr>
          <w:lang w:bidi="de-DE"/>
        </w:rPr>
        <w:t>Die einzigen Variationen, die uns bei einem so einfachen Modell in den Sinn kamen, waren Formen. Die Schüler:innen formten wirklich interessante futuristische Pfeifenformen. Natürlich funktionierten einige gut und andere nicht.</w:t>
      </w:r>
    </w:p>
    <w:p w14:paraId="4D44B1AF" w14:textId="3DBDC812" w:rsidR="00063D1D" w:rsidRDefault="00000000" w:rsidP="001223E7">
      <w:pPr>
        <w:ind w:firstLine="720"/>
      </w:pPr>
      <w:r>
        <w:rPr>
          <w:lang w:bidi="de-DE"/>
        </w:rPr>
        <w:t>Eine andere Idee war, einen Ball hinein zu stecken. Durch dieses Kunststück lernten die Schüler:innen, das laufende Drucken anzuhalten, den Ball einzusetzen und den Drucker erneut zu starten.</w:t>
      </w:r>
    </w:p>
    <w:p w14:paraId="5F61528D" w14:textId="77777777" w:rsidR="00063D1D" w:rsidRDefault="00063D1D">
      <w:pPr>
        <w:spacing w:after="160" w:line="300" w:lineRule="auto"/>
        <w:rPr>
          <w:rFonts w:ascii="Calibri" w:eastAsia="Calibri" w:hAnsi="Calibri" w:cs="Calibri"/>
          <w:sz w:val="21"/>
          <w:szCs w:val="21"/>
        </w:rPr>
      </w:pPr>
    </w:p>
    <w:p w14:paraId="33A8CC1B" w14:textId="34B13C2C" w:rsidR="00063D1D" w:rsidRDefault="00000000">
      <w:pPr>
        <w:pStyle w:val="Nadpis3"/>
        <w:spacing w:before="160" w:after="0" w:line="240" w:lineRule="auto"/>
        <w:rPr>
          <w:rFonts w:ascii="Calibri" w:eastAsia="Calibri" w:hAnsi="Calibri" w:cs="Calibri"/>
          <w:color w:val="000000"/>
          <w:sz w:val="32"/>
          <w:szCs w:val="32"/>
        </w:rPr>
      </w:pPr>
      <w:bookmarkStart w:id="35" w:name="_Toc117339212"/>
      <w:r>
        <w:rPr>
          <w:rFonts w:ascii="Calibri" w:eastAsia="Calibri" w:hAnsi="Calibri" w:cs="Calibri"/>
          <w:color w:val="000000"/>
          <w:sz w:val="32"/>
          <w:szCs w:val="32"/>
          <w:lang w:bidi="de-DE"/>
        </w:rPr>
        <w:t>Komplikationen bei der Bildung</w:t>
      </w:r>
      <w:bookmarkEnd w:id="35"/>
    </w:p>
    <w:p w14:paraId="6DAAFC53" w14:textId="77777777" w:rsidR="00063D1D" w:rsidRDefault="00000000">
      <w:pPr>
        <w:spacing w:after="160" w:line="300" w:lineRule="auto"/>
        <w:rPr>
          <w:rFonts w:ascii="Calibri" w:eastAsia="Calibri" w:hAnsi="Calibri" w:cs="Calibri"/>
          <w:sz w:val="21"/>
          <w:szCs w:val="21"/>
        </w:rPr>
      </w:pPr>
      <w:r>
        <w:rPr>
          <w:noProof/>
          <w:lang w:bidi="de-DE"/>
        </w:rPr>
        <w:drawing>
          <wp:anchor distT="19050" distB="19050" distL="19050" distR="19050" simplePos="0" relativeHeight="251668480" behindDoc="0" locked="0" layoutInCell="1" hidden="0" allowOverlap="1" wp14:anchorId="4154AF0D" wp14:editId="5A2FF640">
            <wp:simplePos x="0" y="0"/>
            <wp:positionH relativeFrom="column">
              <wp:posOffset>2370455</wp:posOffset>
            </wp:positionH>
            <wp:positionV relativeFrom="paragraph">
              <wp:posOffset>294640</wp:posOffset>
            </wp:positionV>
            <wp:extent cx="3276600" cy="2450465"/>
            <wp:effectExtent l="0" t="0" r="0" b="635"/>
            <wp:wrapSquare wrapText="bothSides" distT="19050" distB="19050" distL="19050" distR="19050"/>
            <wp:docPr id="10"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3276600" cy="2450465"/>
                    </a:xfrm>
                    <a:prstGeom prst="rect">
                      <a:avLst/>
                    </a:prstGeom>
                    <a:ln/>
                  </pic:spPr>
                </pic:pic>
              </a:graphicData>
            </a:graphic>
            <wp14:sizeRelH relativeFrom="margin">
              <wp14:pctWidth>0</wp14:pctWidth>
            </wp14:sizeRelH>
            <wp14:sizeRelV relativeFrom="margin">
              <wp14:pctHeight>0</wp14:pctHeight>
            </wp14:sizeRelV>
          </wp:anchor>
        </w:drawing>
      </w:r>
    </w:p>
    <w:p w14:paraId="539EF828" w14:textId="16C4F007" w:rsidR="00063D1D" w:rsidRDefault="00000000">
      <w:r>
        <w:rPr>
          <w:lang w:bidi="de-DE"/>
        </w:rPr>
        <w:t>Wie ich bereits erwähnt habe, bestanden die Komplikationen in zu viel Kreativität bei der Entstehung der Pfeife, was bis zur Funktionsunfähigkeit einiger Pfeifen führte.</w:t>
      </w:r>
    </w:p>
    <w:p w14:paraId="14A3080D" w14:textId="77777777" w:rsidR="00063D1D" w:rsidRDefault="00000000" w:rsidP="001223E7">
      <w:pPr>
        <w:ind w:firstLine="720"/>
      </w:pPr>
      <w:r>
        <w:rPr>
          <w:lang w:bidi="de-DE"/>
        </w:rPr>
        <w:t>Es kam auch vor, dass die Schüler:innen unvorsichtig einzelne Teile der Pfeifen aufeinander steckten und somit Ungenauigkeiten beim Drucken auftraten.</w:t>
      </w:r>
      <w:r>
        <w:rPr>
          <w:lang w:bidi="de-DE"/>
        </w:rPr>
        <w:br w:type="page"/>
      </w:r>
    </w:p>
    <w:p w14:paraId="26051FEA" w14:textId="519AA04B" w:rsidR="00063D1D" w:rsidRDefault="00000000">
      <w:pPr>
        <w:pStyle w:val="Nadpis2"/>
        <w:spacing w:before="160" w:after="40" w:line="240" w:lineRule="auto"/>
        <w:rPr>
          <w:rFonts w:ascii="Calibri" w:eastAsia="Calibri" w:hAnsi="Calibri" w:cs="Calibri"/>
          <w:b w:val="0"/>
        </w:rPr>
      </w:pPr>
      <w:bookmarkStart w:id="36" w:name="_nei3th6nupeh" w:colFirst="0" w:colLast="0"/>
      <w:bookmarkStart w:id="37" w:name="_Toc117339213"/>
      <w:bookmarkEnd w:id="36"/>
      <w:r>
        <w:rPr>
          <w:rFonts w:ascii="Calibri" w:eastAsia="Calibri" w:hAnsi="Calibri" w:cs="Calibri"/>
          <w:lang w:bidi="de-DE"/>
        </w:rPr>
        <w:lastRenderedPageBreak/>
        <w:t>Modell 5: Weihnachts-Ausstechformen</w:t>
      </w:r>
      <w:bookmarkEnd w:id="37"/>
    </w:p>
    <w:p w14:paraId="2DA62588" w14:textId="77777777" w:rsidR="00063D1D" w:rsidRDefault="00063D1D">
      <w:pPr>
        <w:spacing w:after="160" w:line="300" w:lineRule="auto"/>
        <w:rPr>
          <w:rFonts w:ascii="Calibri" w:eastAsia="Calibri" w:hAnsi="Calibri" w:cs="Calibri"/>
          <w:sz w:val="21"/>
          <w:szCs w:val="21"/>
        </w:rPr>
      </w:pPr>
    </w:p>
    <w:p w14:paraId="59FA9DDC" w14:textId="34042F4B" w:rsidR="00063D1D" w:rsidRDefault="00000000">
      <w:r>
        <w:rPr>
          <w:lang w:bidi="de-DE"/>
        </w:rPr>
        <w:t>In den Weihnachtsferien öffnet immer das Weihnachtscafé in der Schule. Neben Kaffee verkauft das Café süßes Gebäck, das immer von den Schüler:innen selbst gebacken wird. Deshalb haben wir uns entschieden, Weihnachts-Ausstechformen herzustellen.</w:t>
      </w:r>
    </w:p>
    <w:p w14:paraId="7E86D763" w14:textId="77777777" w:rsidR="00063D1D" w:rsidRDefault="00063D1D">
      <w:pPr>
        <w:spacing w:after="160" w:line="300" w:lineRule="auto"/>
        <w:rPr>
          <w:rFonts w:ascii="Calibri" w:eastAsia="Calibri" w:hAnsi="Calibri" w:cs="Calibri"/>
          <w:sz w:val="21"/>
          <w:szCs w:val="21"/>
        </w:rPr>
      </w:pPr>
    </w:p>
    <w:p w14:paraId="1601E256" w14:textId="1F97261E" w:rsidR="00063D1D" w:rsidRDefault="00000000">
      <w:pPr>
        <w:pStyle w:val="Nadpis3"/>
        <w:spacing w:before="160" w:after="0" w:line="240" w:lineRule="auto"/>
        <w:rPr>
          <w:rFonts w:ascii="Calibri" w:eastAsia="Calibri" w:hAnsi="Calibri" w:cs="Calibri"/>
          <w:color w:val="000000"/>
          <w:sz w:val="32"/>
          <w:szCs w:val="32"/>
        </w:rPr>
      </w:pPr>
      <w:bookmarkStart w:id="38" w:name="_Toc117339214"/>
      <w:r>
        <w:rPr>
          <w:rFonts w:ascii="Calibri" w:eastAsia="Calibri" w:hAnsi="Calibri" w:cs="Calibri"/>
          <w:color w:val="000000"/>
          <w:sz w:val="32"/>
          <w:szCs w:val="32"/>
          <w:lang w:bidi="de-DE"/>
        </w:rPr>
        <w:t>Teile- und Materialliste</w:t>
      </w:r>
      <w:bookmarkEnd w:id="38"/>
    </w:p>
    <w:p w14:paraId="6154A9F9" w14:textId="2C1D06C4" w:rsidR="00063D1D" w:rsidRDefault="00063D1D"/>
    <w:p w14:paraId="0809A029" w14:textId="527B8621" w:rsidR="00063D1D" w:rsidRDefault="00000000">
      <w:pPr>
        <w:numPr>
          <w:ilvl w:val="0"/>
          <w:numId w:val="2"/>
        </w:numPr>
      </w:pPr>
      <w:r>
        <w:rPr>
          <w:lang w:bidi="de-DE"/>
        </w:rPr>
        <w:t>3D-Drucker-Filament</w:t>
      </w:r>
    </w:p>
    <w:p w14:paraId="7451EB2E" w14:textId="70994F96" w:rsidR="00063D1D" w:rsidRDefault="001223E7">
      <w:pPr>
        <w:pStyle w:val="Nadpis3"/>
        <w:spacing w:before="160" w:after="0" w:line="240" w:lineRule="auto"/>
        <w:rPr>
          <w:rFonts w:ascii="Calibri" w:eastAsia="Calibri" w:hAnsi="Calibri" w:cs="Calibri"/>
          <w:color w:val="000000"/>
          <w:sz w:val="32"/>
          <w:szCs w:val="32"/>
        </w:rPr>
      </w:pPr>
      <w:bookmarkStart w:id="39" w:name="_Toc117339215"/>
      <w:r>
        <w:rPr>
          <w:noProof/>
          <w:lang w:bidi="de-DE"/>
        </w:rPr>
        <w:drawing>
          <wp:anchor distT="19050" distB="19050" distL="19050" distR="19050" simplePos="0" relativeHeight="251669504" behindDoc="0" locked="0" layoutInCell="1" hidden="0" allowOverlap="1" wp14:anchorId="03558AAB" wp14:editId="54B9ACEC">
            <wp:simplePos x="0" y="0"/>
            <wp:positionH relativeFrom="column">
              <wp:posOffset>3335655</wp:posOffset>
            </wp:positionH>
            <wp:positionV relativeFrom="paragraph">
              <wp:posOffset>41063</wp:posOffset>
            </wp:positionV>
            <wp:extent cx="2395220" cy="1774190"/>
            <wp:effectExtent l="0" t="0" r="5080" b="3810"/>
            <wp:wrapSquare wrapText="bothSides" distT="19050" distB="19050" distL="19050" distR="1905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18660" t="21155" r="26222" b="12271"/>
                    <a:stretch>
                      <a:fillRect/>
                    </a:stretch>
                  </pic:blipFill>
                  <pic:spPr>
                    <a:xfrm>
                      <a:off x="0" y="0"/>
                      <a:ext cx="2395220" cy="177419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32"/>
          <w:szCs w:val="32"/>
          <w:lang w:bidi="de-DE"/>
        </w:rPr>
        <w:t>Modell-Variationen</w:t>
      </w:r>
      <w:bookmarkEnd w:id="39"/>
    </w:p>
    <w:p w14:paraId="05B83CF3" w14:textId="77777777" w:rsidR="00063D1D" w:rsidRDefault="00063D1D">
      <w:pPr>
        <w:spacing w:after="160" w:line="300" w:lineRule="auto"/>
        <w:rPr>
          <w:rFonts w:ascii="Calibri" w:eastAsia="Calibri" w:hAnsi="Calibri" w:cs="Calibri"/>
          <w:sz w:val="21"/>
          <w:szCs w:val="21"/>
        </w:rPr>
      </w:pPr>
    </w:p>
    <w:p w14:paraId="0806E5DC" w14:textId="3AF13133" w:rsidR="00063D1D" w:rsidRDefault="00000000">
      <w:r>
        <w:rPr>
          <w:lang w:bidi="de-DE"/>
        </w:rPr>
        <w:t xml:space="preserve">Jeder Schüler kann eine beliebige Form erfinden. Deshalb fanden wir im Weihnachtscafé Süßigkeiten in Form eines Sternchens, eines Traktors oder bekannte Zeichentrickfiguren.  </w:t>
      </w:r>
    </w:p>
    <w:p w14:paraId="0BACE983" w14:textId="77777777" w:rsidR="00063D1D" w:rsidRDefault="00063D1D">
      <w:pPr>
        <w:spacing w:after="160" w:line="300" w:lineRule="auto"/>
        <w:rPr>
          <w:rFonts w:ascii="Calibri" w:eastAsia="Calibri" w:hAnsi="Calibri" w:cs="Calibri"/>
          <w:sz w:val="21"/>
          <w:szCs w:val="21"/>
        </w:rPr>
      </w:pPr>
    </w:p>
    <w:p w14:paraId="03871019" w14:textId="51F93BB5" w:rsidR="00063D1D" w:rsidRDefault="00000000">
      <w:pPr>
        <w:pStyle w:val="Nadpis3"/>
        <w:spacing w:before="160" w:after="0" w:line="240" w:lineRule="auto"/>
        <w:rPr>
          <w:rFonts w:ascii="Calibri" w:eastAsia="Calibri" w:hAnsi="Calibri" w:cs="Calibri"/>
          <w:color w:val="000000"/>
          <w:sz w:val="32"/>
          <w:szCs w:val="32"/>
        </w:rPr>
      </w:pPr>
      <w:bookmarkStart w:id="40" w:name="_Toc117339216"/>
      <w:r>
        <w:rPr>
          <w:rFonts w:ascii="Calibri" w:eastAsia="Calibri" w:hAnsi="Calibri" w:cs="Calibri"/>
          <w:color w:val="000000"/>
          <w:sz w:val="32"/>
          <w:szCs w:val="32"/>
          <w:lang w:bidi="de-DE"/>
        </w:rPr>
        <w:t>Komplikationen bei der Bildung</w:t>
      </w:r>
      <w:bookmarkEnd w:id="40"/>
    </w:p>
    <w:p w14:paraId="6F8149D3" w14:textId="77777777" w:rsidR="00063D1D" w:rsidRDefault="00063D1D">
      <w:pPr>
        <w:spacing w:after="160" w:line="300" w:lineRule="auto"/>
        <w:rPr>
          <w:rFonts w:ascii="Calibri" w:eastAsia="Calibri" w:hAnsi="Calibri" w:cs="Calibri"/>
          <w:sz w:val="21"/>
          <w:szCs w:val="21"/>
        </w:rPr>
      </w:pPr>
    </w:p>
    <w:p w14:paraId="4DFA0D13" w14:textId="6A30AC34" w:rsidR="00063D1D" w:rsidRDefault="00000000">
      <w:r>
        <w:rPr>
          <w:lang w:bidi="de-DE"/>
        </w:rPr>
        <w:t xml:space="preserve">Der/die Schüler:in muss erkennen, dass die gesamte Form nicht aus einer Breite sein kann. Eine weitere Komplikation gab es bei größeren Ausstechförmchen, die anfingen, sich zu verdrehen, weshalb wir Füllungen herstellen mussten. </w:t>
      </w:r>
    </w:p>
    <w:p w14:paraId="0CD481A0" w14:textId="77777777" w:rsidR="00063D1D" w:rsidRDefault="00000000">
      <w:pPr>
        <w:spacing w:after="160" w:line="300" w:lineRule="auto"/>
        <w:ind w:left="720"/>
        <w:rPr>
          <w:rFonts w:ascii="Calibri" w:eastAsia="Calibri" w:hAnsi="Calibri" w:cs="Calibri"/>
          <w:sz w:val="21"/>
          <w:szCs w:val="21"/>
        </w:rPr>
      </w:pPr>
      <w:r>
        <w:rPr>
          <w:lang w:bidi="de-DE"/>
        </w:rPr>
        <w:br w:type="page"/>
      </w:r>
    </w:p>
    <w:p w14:paraId="1D3B3321" w14:textId="288C1111" w:rsidR="00063D1D" w:rsidRDefault="00000000">
      <w:pPr>
        <w:pStyle w:val="Nadpis2"/>
        <w:spacing w:before="160" w:after="40" w:line="240" w:lineRule="auto"/>
        <w:rPr>
          <w:rFonts w:ascii="Calibri" w:eastAsia="Calibri" w:hAnsi="Calibri" w:cs="Calibri"/>
          <w:b w:val="0"/>
        </w:rPr>
      </w:pPr>
      <w:bookmarkStart w:id="41" w:name="_1iycbl12qm1d" w:colFirst="0" w:colLast="0"/>
      <w:bookmarkStart w:id="42" w:name="_Toc117339217"/>
      <w:bookmarkEnd w:id="41"/>
      <w:r>
        <w:rPr>
          <w:rFonts w:ascii="Calibri" w:eastAsia="Calibri" w:hAnsi="Calibri" w:cs="Calibri"/>
          <w:lang w:bidi="de-DE"/>
        </w:rPr>
        <w:lastRenderedPageBreak/>
        <w:t>Modell 6: Kartographie der Tschechischen Republik</w:t>
      </w:r>
      <w:bookmarkEnd w:id="42"/>
    </w:p>
    <w:p w14:paraId="03254186" w14:textId="77777777" w:rsidR="00063D1D" w:rsidRDefault="00063D1D">
      <w:pPr>
        <w:spacing w:after="160" w:line="300" w:lineRule="auto"/>
        <w:rPr>
          <w:rFonts w:ascii="Calibri" w:eastAsia="Calibri" w:hAnsi="Calibri" w:cs="Calibri"/>
          <w:sz w:val="21"/>
          <w:szCs w:val="21"/>
        </w:rPr>
      </w:pPr>
    </w:p>
    <w:p w14:paraId="474F5E90" w14:textId="74A376F8" w:rsidR="00063D1D" w:rsidRDefault="00000000">
      <w:r>
        <w:rPr>
          <w:lang w:bidi="de-DE"/>
        </w:rPr>
        <w:t xml:space="preserve">Zusammen mit unseren Schüler:innen haben wir die Erstellung eines 3D-Puzzles der Tschechischen Republik erfunden. Dann gingen wir auf die Implementierung selbst ein, dadurch ist ein großartiges Hilfsmittel für die Geographie entstanden, das das Üben von Regionen der Tschechischen Republik erleichtert. </w:t>
      </w:r>
    </w:p>
    <w:p w14:paraId="4AEB8C96" w14:textId="77777777" w:rsidR="00063D1D" w:rsidRDefault="00063D1D">
      <w:pPr>
        <w:spacing w:after="160" w:line="300" w:lineRule="auto"/>
        <w:rPr>
          <w:rFonts w:ascii="Calibri" w:eastAsia="Calibri" w:hAnsi="Calibri" w:cs="Calibri"/>
          <w:sz w:val="21"/>
          <w:szCs w:val="21"/>
        </w:rPr>
      </w:pPr>
    </w:p>
    <w:p w14:paraId="497D31E8" w14:textId="34591765" w:rsidR="00063D1D" w:rsidRDefault="00000000">
      <w:pPr>
        <w:pStyle w:val="Nadpis3"/>
        <w:spacing w:before="160" w:after="0" w:line="240" w:lineRule="auto"/>
        <w:rPr>
          <w:rFonts w:ascii="Calibri" w:eastAsia="Calibri" w:hAnsi="Calibri" w:cs="Calibri"/>
          <w:color w:val="000000"/>
          <w:sz w:val="32"/>
          <w:szCs w:val="32"/>
        </w:rPr>
      </w:pPr>
      <w:bookmarkStart w:id="43" w:name="_Toc117339218"/>
      <w:r>
        <w:rPr>
          <w:rFonts w:ascii="Calibri" w:eastAsia="Calibri" w:hAnsi="Calibri" w:cs="Calibri"/>
          <w:color w:val="000000"/>
          <w:sz w:val="32"/>
          <w:szCs w:val="32"/>
          <w:lang w:bidi="de-DE"/>
        </w:rPr>
        <w:t>Teile- und Materialliste</w:t>
      </w:r>
      <w:bookmarkEnd w:id="43"/>
    </w:p>
    <w:p w14:paraId="62F05BD5" w14:textId="370472D9" w:rsidR="00063D1D" w:rsidRDefault="00063D1D">
      <w:pPr>
        <w:spacing w:after="160" w:line="300" w:lineRule="auto"/>
        <w:rPr>
          <w:rFonts w:ascii="Calibri" w:eastAsia="Calibri" w:hAnsi="Calibri" w:cs="Calibri"/>
          <w:sz w:val="21"/>
          <w:szCs w:val="21"/>
        </w:rPr>
      </w:pPr>
    </w:p>
    <w:p w14:paraId="39FFF051" w14:textId="63C80665" w:rsidR="00063D1D" w:rsidRDefault="00000000">
      <w:pPr>
        <w:numPr>
          <w:ilvl w:val="0"/>
          <w:numId w:val="2"/>
        </w:numPr>
      </w:pPr>
      <w:r>
        <w:rPr>
          <w:lang w:bidi="de-DE"/>
        </w:rPr>
        <w:t>3D-Drucker-Filament</w:t>
      </w:r>
    </w:p>
    <w:p w14:paraId="2AB32985" w14:textId="4BD3CAE0" w:rsidR="00063D1D" w:rsidRDefault="00063D1D">
      <w:pPr>
        <w:spacing w:after="160" w:line="300" w:lineRule="auto"/>
        <w:ind w:left="720"/>
        <w:rPr>
          <w:rFonts w:ascii="Calibri" w:eastAsia="Calibri" w:hAnsi="Calibri" w:cs="Calibri"/>
          <w:sz w:val="21"/>
          <w:szCs w:val="21"/>
        </w:rPr>
      </w:pPr>
    </w:p>
    <w:p w14:paraId="364CA1D8" w14:textId="0299915C" w:rsidR="00063D1D" w:rsidRDefault="001223E7">
      <w:pPr>
        <w:pStyle w:val="Nadpis3"/>
        <w:spacing w:before="160" w:after="0" w:line="240" w:lineRule="auto"/>
        <w:rPr>
          <w:rFonts w:ascii="Calibri" w:eastAsia="Calibri" w:hAnsi="Calibri" w:cs="Calibri"/>
          <w:color w:val="000000"/>
          <w:sz w:val="32"/>
          <w:szCs w:val="32"/>
        </w:rPr>
      </w:pPr>
      <w:bookmarkStart w:id="44" w:name="_Toc117339219"/>
      <w:r>
        <w:rPr>
          <w:noProof/>
          <w:lang w:bidi="de-DE"/>
        </w:rPr>
        <w:drawing>
          <wp:anchor distT="19050" distB="19050" distL="19050" distR="19050" simplePos="0" relativeHeight="251670528" behindDoc="0" locked="0" layoutInCell="1" hidden="0" allowOverlap="1" wp14:anchorId="65A386C6" wp14:editId="7BE10A10">
            <wp:simplePos x="0" y="0"/>
            <wp:positionH relativeFrom="column">
              <wp:posOffset>1972310</wp:posOffset>
            </wp:positionH>
            <wp:positionV relativeFrom="paragraph">
              <wp:posOffset>48895</wp:posOffset>
            </wp:positionV>
            <wp:extent cx="3650615" cy="2731135"/>
            <wp:effectExtent l="0" t="0" r="0" b="0"/>
            <wp:wrapSquare wrapText="bothSides" distT="19050" distB="19050" distL="19050" distR="19050"/>
            <wp:docPr id="2"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3650615" cy="273113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32"/>
          <w:szCs w:val="32"/>
          <w:lang w:bidi="de-DE"/>
        </w:rPr>
        <w:t>Modell-Variationen</w:t>
      </w:r>
      <w:bookmarkEnd w:id="44"/>
    </w:p>
    <w:p w14:paraId="34E99CBB" w14:textId="2F16391B" w:rsidR="00063D1D" w:rsidRDefault="00063D1D"/>
    <w:p w14:paraId="012E93CB" w14:textId="0A5AB9AA" w:rsidR="00063D1D" w:rsidRDefault="001223E7">
      <w:r>
        <w:rPr>
          <w:lang w:bidi="de-DE"/>
        </w:rPr>
        <w:t>Wir haben eine 3D-Karte der Tschechischen Republik erstellt, das Konzept selbst kann aber auf jede Karte, jedes Firmen- oder Schullogo usw. angewendet werden.</w:t>
      </w:r>
    </w:p>
    <w:p w14:paraId="72E88EC3" w14:textId="77777777" w:rsidR="00063D1D" w:rsidRDefault="00063D1D">
      <w:pPr>
        <w:spacing w:after="160" w:line="300" w:lineRule="auto"/>
        <w:rPr>
          <w:rFonts w:ascii="Calibri" w:eastAsia="Calibri" w:hAnsi="Calibri" w:cs="Calibri"/>
          <w:sz w:val="21"/>
          <w:szCs w:val="21"/>
        </w:rPr>
      </w:pPr>
    </w:p>
    <w:p w14:paraId="5EB9BBA3" w14:textId="034C107C" w:rsidR="00063D1D" w:rsidRDefault="00000000">
      <w:pPr>
        <w:pStyle w:val="Nadpis3"/>
        <w:spacing w:before="160" w:after="0" w:line="240" w:lineRule="auto"/>
        <w:rPr>
          <w:rFonts w:ascii="Calibri" w:eastAsia="Calibri" w:hAnsi="Calibri" w:cs="Calibri"/>
          <w:color w:val="000000"/>
          <w:sz w:val="32"/>
          <w:szCs w:val="32"/>
        </w:rPr>
      </w:pPr>
      <w:bookmarkStart w:id="45" w:name="_Toc117339220"/>
      <w:r>
        <w:rPr>
          <w:rFonts w:ascii="Calibri" w:eastAsia="Calibri" w:hAnsi="Calibri" w:cs="Calibri"/>
          <w:color w:val="000000"/>
          <w:sz w:val="32"/>
          <w:szCs w:val="32"/>
          <w:lang w:bidi="de-DE"/>
        </w:rPr>
        <w:t>Komplikationen bei der Bildung</w:t>
      </w:r>
      <w:bookmarkEnd w:id="45"/>
    </w:p>
    <w:p w14:paraId="166037B5" w14:textId="77777777" w:rsidR="00063D1D" w:rsidRDefault="00063D1D">
      <w:pPr>
        <w:spacing w:after="160" w:line="300" w:lineRule="auto"/>
        <w:rPr>
          <w:rFonts w:ascii="Calibri" w:eastAsia="Calibri" w:hAnsi="Calibri" w:cs="Calibri"/>
          <w:sz w:val="21"/>
          <w:szCs w:val="21"/>
        </w:rPr>
      </w:pPr>
    </w:p>
    <w:p w14:paraId="0445C5EB" w14:textId="0471E10F" w:rsidR="00063D1D" w:rsidRDefault="00000000">
      <w:r>
        <w:rPr>
          <w:lang w:bidi="de-DE"/>
        </w:rPr>
        <w:t xml:space="preserve">Dieses Modell hat uns viel Zeit in Anspruch genommen, da die Schüler jede Kurve und jeden Bogen der Grenzen jedes Landkreises modellieren mussten. </w:t>
      </w:r>
    </w:p>
    <w:p w14:paraId="03C66D77" w14:textId="2BF2CDA1" w:rsidR="00063D1D" w:rsidRDefault="00000000">
      <w:r>
        <w:rPr>
          <w:lang w:bidi="de-DE"/>
        </w:rPr>
        <w:t>Eine Komplikation trat auf, als wir Prag in das Mittelböhmische Region einfügen sollten, sodass wir Prag um ein paar Prozent verkleinern mussten.</w:t>
      </w:r>
    </w:p>
    <w:p w14:paraId="6E621E55" w14:textId="77777777" w:rsidR="00063D1D" w:rsidRDefault="00000000">
      <w:pPr>
        <w:spacing w:after="160" w:line="300" w:lineRule="auto"/>
        <w:rPr>
          <w:rFonts w:ascii="Calibri" w:eastAsia="Calibri" w:hAnsi="Calibri" w:cs="Calibri"/>
          <w:sz w:val="21"/>
          <w:szCs w:val="21"/>
        </w:rPr>
      </w:pPr>
      <w:r>
        <w:rPr>
          <w:lang w:bidi="de-DE"/>
        </w:rPr>
        <w:br w:type="page"/>
      </w:r>
    </w:p>
    <w:p w14:paraId="406E07FC" w14:textId="68BA7B00" w:rsidR="00063D1D" w:rsidRPr="001223E7" w:rsidRDefault="00000000" w:rsidP="001223E7">
      <w:pPr>
        <w:pStyle w:val="Nadpis2"/>
      </w:pPr>
      <w:bookmarkStart w:id="46" w:name="_Toc117339221"/>
      <w:r w:rsidRPr="001223E7">
        <w:rPr>
          <w:lang w:bidi="de-DE"/>
        </w:rPr>
        <w:lastRenderedPageBreak/>
        <w:t>Modell 7: Zelle</w:t>
      </w:r>
      <w:bookmarkEnd w:id="46"/>
    </w:p>
    <w:p w14:paraId="583512E1" w14:textId="72981E33" w:rsidR="00063D1D" w:rsidRDefault="00000000">
      <w:r>
        <w:rPr>
          <w:lang w:bidi="de-DE"/>
        </w:rPr>
        <w:t>Das letzte Modell, das wir geschaffen haben, war eine Pflanzen- oder Tierzelle. Die Modelle sind wirklich gut gelungen und Biologielehrer:innen nahmen unsere Modelle mit Begeisterung an.</w:t>
      </w:r>
    </w:p>
    <w:p w14:paraId="072234C2" w14:textId="77777777" w:rsidR="00063D1D" w:rsidRDefault="00063D1D">
      <w:pPr>
        <w:spacing w:after="160" w:line="300" w:lineRule="auto"/>
        <w:rPr>
          <w:rFonts w:ascii="Calibri" w:eastAsia="Calibri" w:hAnsi="Calibri" w:cs="Calibri"/>
          <w:sz w:val="21"/>
          <w:szCs w:val="21"/>
        </w:rPr>
      </w:pPr>
    </w:p>
    <w:p w14:paraId="464EA2FC" w14:textId="292BF56A" w:rsidR="00063D1D" w:rsidRDefault="00000000">
      <w:pPr>
        <w:spacing w:after="160" w:line="300" w:lineRule="auto"/>
        <w:rPr>
          <w:rFonts w:ascii="Calibri" w:eastAsia="Calibri" w:hAnsi="Calibri" w:cs="Calibri"/>
          <w:sz w:val="21"/>
          <w:szCs w:val="21"/>
        </w:rPr>
      </w:pPr>
      <w:r>
        <w:rPr>
          <w:rFonts w:ascii="Calibri" w:eastAsia="Calibri" w:hAnsi="Calibri" w:cs="Calibri"/>
          <w:sz w:val="32"/>
          <w:szCs w:val="32"/>
          <w:lang w:bidi="de-DE"/>
        </w:rPr>
        <w:t>Teile- und Materialliste</w:t>
      </w:r>
    </w:p>
    <w:p w14:paraId="51CF7357" w14:textId="77777777" w:rsidR="00063D1D" w:rsidRDefault="00000000">
      <w:pPr>
        <w:numPr>
          <w:ilvl w:val="0"/>
          <w:numId w:val="2"/>
        </w:numPr>
      </w:pPr>
      <w:r>
        <w:rPr>
          <w:lang w:bidi="de-DE"/>
        </w:rPr>
        <w:t>3D-Drucker-Filament</w:t>
      </w:r>
    </w:p>
    <w:p w14:paraId="1E88A99F" w14:textId="7ECFF726" w:rsidR="00063D1D" w:rsidRDefault="00000000">
      <w:pPr>
        <w:numPr>
          <w:ilvl w:val="0"/>
          <w:numId w:val="2"/>
        </w:numPr>
      </w:pPr>
      <w:r>
        <w:rPr>
          <w:lang w:bidi="de-DE"/>
        </w:rPr>
        <w:t>Farben</w:t>
      </w:r>
    </w:p>
    <w:p w14:paraId="7BE00A81" w14:textId="0B4976D3" w:rsidR="00063D1D" w:rsidRDefault="001223E7">
      <w:pPr>
        <w:pStyle w:val="Nadpis3"/>
        <w:spacing w:before="160" w:after="0" w:line="240" w:lineRule="auto"/>
        <w:rPr>
          <w:rFonts w:ascii="Calibri" w:eastAsia="Calibri" w:hAnsi="Calibri" w:cs="Calibri"/>
          <w:color w:val="000000"/>
          <w:sz w:val="32"/>
          <w:szCs w:val="32"/>
        </w:rPr>
      </w:pPr>
      <w:bookmarkStart w:id="47" w:name="_Toc117339222"/>
      <w:r>
        <w:rPr>
          <w:noProof/>
          <w:lang w:bidi="de-DE"/>
        </w:rPr>
        <w:drawing>
          <wp:anchor distT="114300" distB="114300" distL="114300" distR="114300" simplePos="0" relativeHeight="251671552" behindDoc="0" locked="0" layoutInCell="1" hidden="0" allowOverlap="1" wp14:anchorId="4F6CC788" wp14:editId="702E4E26">
            <wp:simplePos x="0" y="0"/>
            <wp:positionH relativeFrom="column">
              <wp:posOffset>2167890</wp:posOffset>
            </wp:positionH>
            <wp:positionV relativeFrom="paragraph">
              <wp:posOffset>137371</wp:posOffset>
            </wp:positionV>
            <wp:extent cx="3563620" cy="2658110"/>
            <wp:effectExtent l="0" t="0" r="5080" b="0"/>
            <wp:wrapSquare wrapText="bothSides" distT="114300" distB="114300" distL="114300" distR="114300"/>
            <wp:docPr id="14"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3563620" cy="2658110"/>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sz w:val="32"/>
          <w:szCs w:val="32"/>
          <w:lang w:bidi="de-DE"/>
        </w:rPr>
        <w:t>Modell-Variationen</w:t>
      </w:r>
      <w:bookmarkEnd w:id="47"/>
    </w:p>
    <w:p w14:paraId="5CFFFD95" w14:textId="77777777" w:rsidR="00063D1D" w:rsidRDefault="00063D1D">
      <w:pPr>
        <w:spacing w:after="160" w:line="300" w:lineRule="auto"/>
        <w:rPr>
          <w:rFonts w:ascii="Calibri" w:eastAsia="Calibri" w:hAnsi="Calibri" w:cs="Calibri"/>
          <w:b/>
          <w:sz w:val="32"/>
          <w:szCs w:val="32"/>
        </w:rPr>
      </w:pPr>
    </w:p>
    <w:p w14:paraId="63B02DBF" w14:textId="77777777" w:rsidR="00063D1D" w:rsidRDefault="00000000">
      <w:r>
        <w:rPr>
          <w:lang w:bidi="de-DE"/>
        </w:rPr>
        <w:t xml:space="preserve">Mithilfe des 3D-Drucks können Sie jeden Teil des menschlichen und nicht-menschlichen Körpers modellieren und so nutzbare Modelle in den Unterricht bringen. </w:t>
      </w:r>
    </w:p>
    <w:p w14:paraId="78D7D273" w14:textId="1C60469C" w:rsidR="00063D1D" w:rsidRDefault="00000000">
      <w:pPr>
        <w:pStyle w:val="Nadpis3"/>
        <w:spacing w:before="160" w:after="0" w:line="240" w:lineRule="auto"/>
        <w:rPr>
          <w:rFonts w:ascii="Calibri" w:eastAsia="Calibri" w:hAnsi="Calibri" w:cs="Calibri"/>
          <w:color w:val="000000"/>
          <w:sz w:val="32"/>
          <w:szCs w:val="32"/>
        </w:rPr>
      </w:pPr>
      <w:bookmarkStart w:id="48" w:name="_Toc117339223"/>
      <w:r>
        <w:rPr>
          <w:rFonts w:ascii="Calibri" w:eastAsia="Calibri" w:hAnsi="Calibri" w:cs="Calibri"/>
          <w:color w:val="000000"/>
          <w:sz w:val="32"/>
          <w:szCs w:val="32"/>
          <w:lang w:bidi="de-DE"/>
        </w:rPr>
        <w:t>Komplikationen bei der Bildung</w:t>
      </w:r>
      <w:bookmarkEnd w:id="48"/>
    </w:p>
    <w:p w14:paraId="0AB16C5C" w14:textId="77777777" w:rsidR="00063D1D" w:rsidRDefault="00063D1D">
      <w:pPr>
        <w:spacing w:after="160" w:line="300" w:lineRule="auto"/>
        <w:rPr>
          <w:rFonts w:ascii="Calibri" w:eastAsia="Calibri" w:hAnsi="Calibri" w:cs="Calibri"/>
          <w:sz w:val="21"/>
          <w:szCs w:val="21"/>
        </w:rPr>
      </w:pPr>
    </w:p>
    <w:p w14:paraId="5396AC29" w14:textId="77777777" w:rsidR="00063D1D" w:rsidRDefault="00000000">
      <w:r>
        <w:rPr>
          <w:lang w:bidi="de-DE"/>
        </w:rPr>
        <w:t xml:space="preserve">Wir haben uns entschieden, die Zellen zur besseren Orientierung farblich zu trennen, also wir mussten Farbfilamente verwenden oder die Zellen am Ende einfärben.  </w:t>
      </w:r>
    </w:p>
    <w:p w14:paraId="56577736" w14:textId="77777777" w:rsidR="00063D1D" w:rsidRDefault="00063D1D">
      <w:pPr>
        <w:spacing w:after="160" w:line="300" w:lineRule="auto"/>
        <w:rPr>
          <w:rFonts w:ascii="Calibri" w:eastAsia="Calibri" w:hAnsi="Calibri" w:cs="Calibri"/>
          <w:color w:val="2F5496"/>
          <w:sz w:val="40"/>
          <w:szCs w:val="40"/>
        </w:rPr>
      </w:pPr>
    </w:p>
    <w:sectPr w:rsidR="00063D1D" w:rsidSect="00781E57">
      <w:headerReference w:type="default" r:id="rId21"/>
      <w:footerReference w:type="default" r:id="rId22"/>
      <w:pgSz w:w="11909" w:h="16834"/>
      <w:pgMar w:top="235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90FFD" w14:textId="77777777" w:rsidR="002532CA" w:rsidRDefault="002532CA">
      <w:pPr>
        <w:spacing w:line="240" w:lineRule="auto"/>
      </w:pPr>
      <w:r>
        <w:separator/>
      </w:r>
    </w:p>
  </w:endnote>
  <w:endnote w:type="continuationSeparator" w:id="0">
    <w:p w14:paraId="5B00338F" w14:textId="77777777" w:rsidR="002532CA" w:rsidRDefault="002532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C9D0" w14:textId="77777777" w:rsidR="00063D1D" w:rsidRDefault="00000000">
    <w:pPr>
      <w:jc w:val="center"/>
    </w:pPr>
    <w:r>
      <w:rPr>
        <w:b/>
        <w:lang w:bidi="de-DE"/>
      </w:rPr>
      <w:fldChar w:fldCharType="begin"/>
    </w:r>
    <w:r>
      <w:rPr>
        <w:b/>
        <w:lang w:bidi="de-DE"/>
      </w:rPr>
      <w:instrText>PAGE</w:instrText>
    </w:r>
    <w:r>
      <w:rPr>
        <w:b/>
        <w:lang w:bidi="de-DE"/>
      </w:rPr>
      <w:fldChar w:fldCharType="separate"/>
    </w:r>
    <w:r w:rsidR="006B25C0">
      <w:rPr>
        <w:b/>
        <w:noProof/>
        <w:lang w:bidi="de-DE"/>
      </w:rPr>
      <w:t>1</w:t>
    </w:r>
    <w:r>
      <w:rPr>
        <w:b/>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25035" w14:textId="77777777" w:rsidR="002532CA" w:rsidRDefault="002532CA">
      <w:pPr>
        <w:spacing w:line="240" w:lineRule="auto"/>
      </w:pPr>
      <w:r>
        <w:separator/>
      </w:r>
    </w:p>
  </w:footnote>
  <w:footnote w:type="continuationSeparator" w:id="0">
    <w:p w14:paraId="337FAFC4" w14:textId="77777777" w:rsidR="002532CA" w:rsidRDefault="002532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9AE7" w14:textId="77777777" w:rsidR="00063D1D" w:rsidRDefault="00000000">
    <w:pPr>
      <w:jc w:val="right"/>
    </w:pPr>
    <w:r>
      <w:rPr>
        <w:noProof/>
        <w:lang w:bidi="de-DE"/>
      </w:rPr>
      <w:drawing>
        <wp:anchor distT="0" distB="0" distL="0" distR="0" simplePos="0" relativeHeight="251658240" behindDoc="1" locked="0" layoutInCell="1" hidden="0" allowOverlap="1" wp14:anchorId="18DF3458" wp14:editId="45E7D8D4">
          <wp:simplePos x="0" y="0"/>
          <wp:positionH relativeFrom="column">
            <wp:posOffset>-25709</wp:posOffset>
          </wp:positionH>
          <wp:positionV relativeFrom="paragraph">
            <wp:posOffset>0</wp:posOffset>
          </wp:positionV>
          <wp:extent cx="5756910" cy="59436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D20"/>
    <w:multiLevelType w:val="multilevel"/>
    <w:tmpl w:val="06924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E1B3D"/>
    <w:multiLevelType w:val="multilevel"/>
    <w:tmpl w:val="6E343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FA18EE"/>
    <w:multiLevelType w:val="multilevel"/>
    <w:tmpl w:val="2D629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6850190">
    <w:abstractNumId w:val="1"/>
  </w:num>
  <w:num w:numId="2" w16cid:durableId="1225527330">
    <w:abstractNumId w:val="2"/>
  </w:num>
  <w:num w:numId="3" w16cid:durableId="127867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D1D"/>
    <w:rsid w:val="00063D1D"/>
    <w:rsid w:val="001223E7"/>
    <w:rsid w:val="002532CA"/>
    <w:rsid w:val="004773B8"/>
    <w:rsid w:val="00497DC3"/>
    <w:rsid w:val="00533223"/>
    <w:rsid w:val="006B25C0"/>
    <w:rsid w:val="00781E57"/>
    <w:rsid w:val="00D816DF"/>
    <w:rsid w:val="00EC4E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4EED4604"/>
  <w15:docId w15:val="{08E5816A-4E76-B74C-8563-17A49C5F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de-DE" w:eastAsia="cs-CZ"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5C0"/>
    <w:pPr>
      <w:jc w:val="both"/>
    </w:pPr>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rsid w:val="001223E7"/>
    <w:pPr>
      <w:keepNext/>
      <w:keepLines/>
      <w:spacing w:before="360" w:after="120"/>
      <w:outlineLvl w:val="1"/>
    </w:pPr>
    <w:rPr>
      <w:b/>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781E57"/>
    <w:pPr>
      <w:tabs>
        <w:tab w:val="center" w:pos="4536"/>
        <w:tab w:val="right" w:pos="9072"/>
      </w:tabs>
      <w:spacing w:line="240" w:lineRule="auto"/>
    </w:pPr>
  </w:style>
  <w:style w:type="character" w:customStyle="1" w:styleId="ZhlavChar">
    <w:name w:val="Záhlaví Char"/>
    <w:basedOn w:val="Standardnpsmoodstavce"/>
    <w:link w:val="Zhlav"/>
    <w:uiPriority w:val="99"/>
    <w:rsid w:val="00781E57"/>
  </w:style>
  <w:style w:type="paragraph" w:styleId="Zpat">
    <w:name w:val="footer"/>
    <w:basedOn w:val="Normln"/>
    <w:link w:val="ZpatChar"/>
    <w:uiPriority w:val="99"/>
    <w:unhideWhenUsed/>
    <w:rsid w:val="00781E57"/>
    <w:pPr>
      <w:tabs>
        <w:tab w:val="center" w:pos="4536"/>
        <w:tab w:val="right" w:pos="9072"/>
      </w:tabs>
      <w:spacing w:line="240" w:lineRule="auto"/>
    </w:pPr>
  </w:style>
  <w:style w:type="character" w:customStyle="1" w:styleId="ZpatChar">
    <w:name w:val="Zápatí Char"/>
    <w:basedOn w:val="Standardnpsmoodstavce"/>
    <w:link w:val="Zpat"/>
    <w:uiPriority w:val="99"/>
    <w:rsid w:val="00781E57"/>
  </w:style>
  <w:style w:type="paragraph" w:styleId="Obsah1">
    <w:name w:val="toc 1"/>
    <w:basedOn w:val="Normln"/>
    <w:next w:val="Normln"/>
    <w:autoRedefine/>
    <w:uiPriority w:val="39"/>
    <w:unhideWhenUsed/>
    <w:rsid w:val="001223E7"/>
    <w:pPr>
      <w:spacing w:after="100"/>
    </w:pPr>
  </w:style>
  <w:style w:type="paragraph" w:styleId="Obsah3">
    <w:name w:val="toc 3"/>
    <w:basedOn w:val="Normln"/>
    <w:next w:val="Normln"/>
    <w:autoRedefine/>
    <w:uiPriority w:val="39"/>
    <w:unhideWhenUsed/>
    <w:rsid w:val="001223E7"/>
    <w:pPr>
      <w:spacing w:after="100"/>
      <w:ind w:left="480"/>
    </w:pPr>
  </w:style>
  <w:style w:type="paragraph" w:styleId="Obsah2">
    <w:name w:val="toc 2"/>
    <w:basedOn w:val="Normln"/>
    <w:next w:val="Normln"/>
    <w:autoRedefine/>
    <w:uiPriority w:val="39"/>
    <w:unhideWhenUsed/>
    <w:rsid w:val="001223E7"/>
    <w:pPr>
      <w:spacing w:after="100"/>
      <w:ind w:left="240"/>
    </w:pPr>
  </w:style>
  <w:style w:type="character" w:styleId="Hypertextovodkaz">
    <w:name w:val="Hyperlink"/>
    <w:basedOn w:val="Standardnpsmoodstavce"/>
    <w:uiPriority w:val="99"/>
    <w:unhideWhenUsed/>
    <w:rsid w:val="001223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17</Pages>
  <Words>2027</Words>
  <Characters>12892</Characters>
  <Application>Microsoft Office Word</Application>
  <DocSecurity>0</DocSecurity>
  <Lines>560</Lines>
  <Paragraphs>266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Miloš Fišar</cp:lastModifiedBy>
  <cp:revision>7</cp:revision>
  <dcterms:created xsi:type="dcterms:W3CDTF">2022-10-19T19:34:00Z</dcterms:created>
  <dcterms:modified xsi:type="dcterms:W3CDTF">2022-10-22T11:53:00Z</dcterms:modified>
</cp:coreProperties>
</file>